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94" w:right="6046"/>
      </w:pPr>
      <w:r>
        <w:rPr/>
        <w:t>Theddingworth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81"/>
        <w:ind w:left="12970"/>
      </w:pPr>
      <w:r>
        <w:rPr>
          <w:color w:val="002672"/>
        </w:rPr>
        <w:t>LGS/THEDD/1 - Play Area Theddingworth (shoudl be OSSR site)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9" w:lineRule="auto" w:before="80"/>
        <w:ind w:left="10240" w:right="10940" w:hanging="363"/>
      </w:pPr>
      <w:r>
        <w:rPr>
          <w:color w:val="002672"/>
        </w:rPr>
        <w:t>Theddingworth Cemetery Theddingworth Churchyard</w:t>
      </w:r>
    </w:p>
    <w:p>
      <w:pPr>
        <w:pStyle w:val="BodyText"/>
        <w:rPr>
          <w:sz w:val="20"/>
        </w:rPr>
      </w:pPr>
    </w:p>
    <w:p>
      <w:pPr>
        <w:spacing w:before="227"/>
        <w:ind w:left="0" w:right="4675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340" w:right="34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ind w:left="2871" w:right="-3"/>
      </w:pPr>
      <w:r>
        <w:rPr>
          <w:color w:val="002672"/>
        </w:rPr>
        <w:t>Woodland Roadside Belt, Theddingworth Road -</w:t>
      </w:r>
      <w:r>
        <w:rPr>
          <w:color w:val="002672"/>
          <w:spacing w:val="-28"/>
        </w:rPr>
        <w:t> </w:t>
      </w:r>
      <w:r>
        <w:rPr>
          <w:color w:val="002672"/>
        </w:rPr>
        <w:t>Husband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17" w:right="-3"/>
      </w:pPr>
      <w:r>
        <w:rPr>
          <w:color w:val="002672"/>
        </w:rPr>
        <w:t>Woodland Roadside Belt, Theddingworth Road 2 - Husba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31"/>
        <w:ind w:left="117" w:right="-6"/>
      </w:pPr>
      <w:r>
        <w:rPr>
          <w:color w:val="002672"/>
        </w:rPr>
        <w:t>LGS/THEDD/3 - Jubilee Area</w:t>
      </w:r>
      <w:r>
        <w:rPr>
          <w:color w:val="002672"/>
          <w:spacing w:val="-29"/>
        </w:rPr>
        <w:t> </w:t>
      </w:r>
      <w:r>
        <w:rPr>
          <w:color w:val="002672"/>
        </w:rPr>
        <w:t>Theddginworth</w:t>
      </w:r>
    </w:p>
    <w:p>
      <w:pPr>
        <w:pStyle w:val="Heading2"/>
        <w:spacing w:line="403" w:lineRule="auto" w:before="66"/>
        <w:ind w:right="238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10"/>
        <w:ind w:left="1068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5" w:right="23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5" w:right="23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7" w:right="238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4051"/>
      </w:pPr>
      <w:r>
        <w:rPr/>
        <w:t>District Electoral Parish</w:t>
      </w:r>
    </w:p>
    <w:p>
      <w:pPr>
        <w:spacing w:after="0" w:line="540" w:lineRule="atLeast"/>
        <w:sectPr>
          <w:type w:val="continuous"/>
          <w:pgSz w:w="23810" w:h="16850" w:orient="landscape"/>
          <w:pgMar w:top="400" w:bottom="0" w:left="340" w:right="340"/>
          <w:cols w:num="3" w:equalWidth="0">
            <w:col w:w="6979" w:space="878"/>
            <w:col w:w="3286" w:space="5758"/>
            <w:col w:w="6229"/>
          </w:cols>
        </w:sectPr>
      </w:pPr>
    </w:p>
    <w:p>
      <w:pPr>
        <w:spacing w:before="146"/>
        <w:ind w:left="640" w:right="6046" w:firstLine="0"/>
        <w:jc w:val="left"/>
        <w:rPr>
          <w:b/>
          <w:sz w:val="24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4024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66;top:11035;width:802;height:398" filled="true" fillcolor="#f27f7f" stroked="false">
              <v:fill type="solid"/>
            </v:rect>
            <v:rect style="position:absolute;left:17366;top:11035;width:802;height:398" filled="false" stroked="true" strokeweight="2.04pt" strokecolor="#7f7f7f"/>
            <v:rect style="position:absolute;left:17366;top:11577;width:802;height:401" filled="true" fillcolor="#92b87f" stroked="false">
              <v:fill type="solid"/>
            </v:rect>
            <v:rect style="position:absolute;left:17366;top:11577;width:802;height:401" filled="false" stroked="true" strokeweight="3pt" strokecolor="#7f7f7f"/>
            <v:rect style="position:absolute;left:17366;top:12120;width:802;height:401" filled="true" fillcolor="#bcf1f4" stroked="false">
              <v:fill type="solid"/>
            </v:rect>
            <v:rect style="position:absolute;left:17366;top:12120;width:802;height:401" filled="false" stroked="true" strokeweight=".36pt" strokecolor="#6d6d6d"/>
            <v:rect style="position:absolute;left:17366;top:12662;width:802;height:401" filled="true" fillcolor="#ccf27f" stroked="false">
              <v:fill type="solid"/>
            </v:rect>
            <v:rect style="position:absolute;left:17366;top:12662;width:802;height:401" filled="false" stroked="true" strokeweight="2.04pt" strokecolor="#b7b7b7"/>
            <v:shape style="position:absolute;left:17366;top:14486;width:802;height:2" coordorigin="17366,14486" coordsize="802,0" path="m17366,14486l17448,14486m17508,14486l17546,14486m17606,14486l17688,14486m17748,14486l17786,14486m17846,14486l17928,14486m17988,14486l18026,14486m18086,14486l18168,14486e" filled="false" stroked="true" strokeweight="1.44pt" strokecolor="#e50000">
              <v:path arrowok="t"/>
            </v:shape>
            <v:shape style="position:absolute;left:17366;top:15031;width:641;height:2" coordorigin="17366,15031" coordsize="641,0" path="m17366,15031l17628,15031m17748,15031l18007,15031e" filled="false" stroked="true" strokeweight="6pt" strokecolor="#e50000">
              <v:path arrowok="t"/>
            </v:shape>
            <v:line style="position:absolute" from="18148,14971" to="18148,15091" stroked="true" strokeweight="2.04pt" strokecolor="#e50000"/>
            <v:shape style="position:absolute;left:17366;top:16116;width:802;height:2" coordorigin="17366,16116" coordsize="802,0" path="m17366,16116l17486,16116m17606,16116l17726,16116m17846,16116l17966,16116m18086,16116l18168,16116e" filled="false" stroked="true" strokeweight="2.04pt" strokecolor="#a900e5">
              <v:path arrowok="t"/>
            </v:shape>
            <w10:wrap type="none"/>
          </v:group>
        </w:pict>
      </w: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5" w:right="238" w:hanging="46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8"/>
      <w:ind w:left="106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2016-05-06T12:54:56Z</dcterms:created>
  <dcterms:modified xsi:type="dcterms:W3CDTF">2016-05-06T12:54:56Z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