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171C" w14:textId="77777777" w:rsidR="00847958" w:rsidRPr="005D063C" w:rsidRDefault="003B1369" w:rsidP="003B1369">
      <w:pPr>
        <w:jc w:val="center"/>
        <w:rPr>
          <w:b/>
          <w:sz w:val="22"/>
          <w:u w:val="single"/>
        </w:rPr>
      </w:pPr>
      <w:r w:rsidRPr="005D063C">
        <w:rPr>
          <w:b/>
          <w:sz w:val="22"/>
          <w:u w:val="single"/>
        </w:rPr>
        <w:t xml:space="preserve">Right to Licence Declaration </w:t>
      </w:r>
    </w:p>
    <w:p w14:paraId="3084171D" w14:textId="207BC733" w:rsidR="003B1369" w:rsidRPr="008A3BB4" w:rsidRDefault="00A957F5" w:rsidP="00BB7781">
      <w:pPr>
        <w:spacing w:after="12" w:line="240" w:lineRule="auto"/>
        <w:rPr>
          <w:rFonts w:cs="Arial"/>
          <w:sz w:val="20"/>
          <w:szCs w:val="20"/>
        </w:rPr>
      </w:pPr>
      <w:r w:rsidRPr="008A3BB4">
        <w:rPr>
          <w:rFonts w:cs="Arial"/>
          <w:sz w:val="20"/>
          <w:szCs w:val="20"/>
        </w:rPr>
        <w:t>The Immigration Act 2016</w:t>
      </w:r>
      <w:r w:rsidR="003B1369" w:rsidRPr="008A3BB4">
        <w:rPr>
          <w:rFonts w:cs="Arial"/>
          <w:sz w:val="20"/>
          <w:szCs w:val="20"/>
        </w:rPr>
        <w:t xml:space="preserve"> amended existing licensing regimes in the UK to seek to prevent illegal w</w:t>
      </w:r>
      <w:r w:rsidR="00125C84" w:rsidRPr="008A3BB4">
        <w:rPr>
          <w:rFonts w:cs="Arial"/>
          <w:sz w:val="20"/>
          <w:szCs w:val="20"/>
        </w:rPr>
        <w:t>orking in the Private Hire</w:t>
      </w:r>
      <w:r w:rsidR="003B1369" w:rsidRPr="008A3BB4">
        <w:rPr>
          <w:rFonts w:cs="Arial"/>
          <w:sz w:val="20"/>
          <w:szCs w:val="20"/>
        </w:rPr>
        <w:t xml:space="preserve"> and Taxi Sector.  With effect from the 1</w:t>
      </w:r>
      <w:r w:rsidR="003B1369" w:rsidRPr="008A3BB4">
        <w:rPr>
          <w:rFonts w:cs="Arial"/>
          <w:sz w:val="20"/>
          <w:szCs w:val="20"/>
          <w:vertAlign w:val="superscript"/>
        </w:rPr>
        <w:t>st</w:t>
      </w:r>
      <w:r w:rsidR="003B1369" w:rsidRPr="008A3BB4">
        <w:rPr>
          <w:rFonts w:cs="Arial"/>
          <w:sz w:val="20"/>
          <w:szCs w:val="20"/>
        </w:rPr>
        <w:t xml:space="preserve"> December 2016, the Act gives all licensing authorities permission not to issue licences to illegal migrants.</w:t>
      </w:r>
      <w:r w:rsidR="00FB7922" w:rsidRPr="008A3BB4">
        <w:rPr>
          <w:rFonts w:cs="Arial"/>
          <w:sz w:val="20"/>
          <w:szCs w:val="20"/>
        </w:rPr>
        <w:t xml:space="preserve"> The new provision means that </w:t>
      </w:r>
      <w:r w:rsidR="00FB7922" w:rsidRPr="008A3BB4">
        <w:rPr>
          <w:rFonts w:cs="Arial"/>
          <w:b/>
          <w:sz w:val="20"/>
          <w:szCs w:val="20"/>
        </w:rPr>
        <w:t>driver</w:t>
      </w:r>
      <w:r w:rsidR="00FB7922" w:rsidRPr="008A3BB4">
        <w:rPr>
          <w:rFonts w:cs="Arial"/>
          <w:sz w:val="20"/>
          <w:szCs w:val="20"/>
        </w:rPr>
        <w:t xml:space="preserve"> and </w:t>
      </w:r>
      <w:r w:rsidR="00723E5B" w:rsidRPr="008A3BB4">
        <w:rPr>
          <w:rFonts w:cs="Arial"/>
          <w:b/>
          <w:sz w:val="20"/>
          <w:szCs w:val="20"/>
        </w:rPr>
        <w:t>operator</w:t>
      </w:r>
      <w:r w:rsidR="00FB7922" w:rsidRPr="008A3BB4">
        <w:rPr>
          <w:rFonts w:cs="Arial"/>
          <w:sz w:val="20"/>
          <w:szCs w:val="20"/>
        </w:rPr>
        <w:t xml:space="preserve"> licences must not be issued to people who are illegally present in the UK, who are not permitted to work, or who are permitted to work but are subject to a condition that prohibits them from holding such a licence.</w:t>
      </w:r>
    </w:p>
    <w:p w14:paraId="63C31552" w14:textId="77777777" w:rsidR="00E802BE" w:rsidRPr="008A3BB4" w:rsidRDefault="00E802BE" w:rsidP="00BB7781">
      <w:pPr>
        <w:pStyle w:val="Default"/>
        <w:spacing w:after="12"/>
        <w:rPr>
          <w:sz w:val="20"/>
          <w:szCs w:val="20"/>
        </w:rPr>
      </w:pPr>
    </w:p>
    <w:p w14:paraId="3084171E" w14:textId="7BE037A1" w:rsidR="00AD6F84" w:rsidRPr="008A3BB4" w:rsidRDefault="003B1369" w:rsidP="00BB7781">
      <w:pPr>
        <w:pStyle w:val="Default"/>
        <w:spacing w:after="12"/>
        <w:rPr>
          <w:sz w:val="20"/>
          <w:szCs w:val="20"/>
        </w:rPr>
      </w:pPr>
      <w:r w:rsidRPr="008A3BB4">
        <w:rPr>
          <w:sz w:val="20"/>
          <w:szCs w:val="20"/>
        </w:rPr>
        <w:t xml:space="preserve">Your right to work in the UK will be checked as part of your licensing application, this could include the licensing authority checking your immigration status with the Home Office. You must therefore provide a document or document combination that </w:t>
      </w:r>
      <w:r w:rsidR="000E01B0" w:rsidRPr="008A3BB4">
        <w:rPr>
          <w:sz w:val="20"/>
          <w:szCs w:val="20"/>
        </w:rPr>
        <w:t xml:space="preserve">is stipulated as being suitable </w:t>
      </w:r>
      <w:r w:rsidRPr="008A3BB4">
        <w:rPr>
          <w:sz w:val="20"/>
          <w:szCs w:val="20"/>
        </w:rPr>
        <w:t xml:space="preserve">for this check. </w:t>
      </w:r>
      <w:r w:rsidR="006E1457" w:rsidRPr="008A3BB4">
        <w:rPr>
          <w:sz w:val="20"/>
          <w:szCs w:val="20"/>
        </w:rPr>
        <w:t xml:space="preserve">The licensing authority only needs to check your right to work once. </w:t>
      </w:r>
      <w:r w:rsidRPr="008A3BB4">
        <w:rPr>
          <w:sz w:val="20"/>
          <w:szCs w:val="20"/>
        </w:rPr>
        <w:t xml:space="preserve">The list of </w:t>
      </w:r>
      <w:r w:rsidR="006E1457" w:rsidRPr="008A3BB4">
        <w:rPr>
          <w:sz w:val="20"/>
          <w:szCs w:val="20"/>
        </w:rPr>
        <w:t xml:space="preserve">acceptable </w:t>
      </w:r>
      <w:r w:rsidRPr="008A3BB4">
        <w:rPr>
          <w:sz w:val="20"/>
          <w:szCs w:val="20"/>
        </w:rPr>
        <w:t>documents is set out</w:t>
      </w:r>
      <w:r w:rsidR="006E1457" w:rsidRPr="008A3BB4">
        <w:rPr>
          <w:sz w:val="20"/>
          <w:szCs w:val="20"/>
        </w:rPr>
        <w:t xml:space="preserve"> in the table</w:t>
      </w:r>
      <w:r w:rsidRPr="008A3BB4">
        <w:rPr>
          <w:sz w:val="20"/>
          <w:szCs w:val="20"/>
        </w:rPr>
        <w:t xml:space="preserve"> </w:t>
      </w:r>
      <w:r w:rsidR="00125C84" w:rsidRPr="008A3BB4">
        <w:rPr>
          <w:sz w:val="20"/>
          <w:szCs w:val="20"/>
        </w:rPr>
        <w:t>below.</w:t>
      </w:r>
      <w:r w:rsidR="00C64E7F" w:rsidRPr="008A3BB4">
        <w:rPr>
          <w:sz w:val="20"/>
          <w:szCs w:val="20"/>
        </w:rPr>
        <w:t xml:space="preserve"> </w:t>
      </w:r>
    </w:p>
    <w:p w14:paraId="3084171F" w14:textId="77777777" w:rsidR="00C64E7F" w:rsidRPr="008A3BB4" w:rsidRDefault="00C64E7F" w:rsidP="00BB7781">
      <w:pPr>
        <w:pStyle w:val="Default"/>
        <w:spacing w:after="12"/>
        <w:rPr>
          <w:sz w:val="20"/>
          <w:szCs w:val="20"/>
        </w:rPr>
      </w:pPr>
    </w:p>
    <w:p w14:paraId="30841720" w14:textId="06C84D01" w:rsidR="00C64E7F" w:rsidRPr="008A3BB4" w:rsidRDefault="003B1369" w:rsidP="00BB7781">
      <w:pPr>
        <w:pStyle w:val="Default"/>
        <w:spacing w:after="12"/>
        <w:rPr>
          <w:sz w:val="20"/>
          <w:szCs w:val="20"/>
        </w:rPr>
      </w:pPr>
      <w:r w:rsidRPr="008A3BB4">
        <w:rPr>
          <w:sz w:val="20"/>
          <w:szCs w:val="20"/>
        </w:rPr>
        <w:t>You m</w:t>
      </w:r>
      <w:r w:rsidR="00C64E7F" w:rsidRPr="008A3BB4">
        <w:rPr>
          <w:sz w:val="20"/>
          <w:szCs w:val="20"/>
        </w:rPr>
        <w:t>ust bring the original document/</w:t>
      </w:r>
      <w:r w:rsidRPr="008A3BB4">
        <w:rPr>
          <w:sz w:val="20"/>
          <w:szCs w:val="20"/>
        </w:rPr>
        <w:t>s, such as a passport</w:t>
      </w:r>
      <w:r w:rsidR="00B40D20" w:rsidRPr="008A3BB4">
        <w:rPr>
          <w:sz w:val="20"/>
          <w:szCs w:val="20"/>
        </w:rPr>
        <w:t>,</w:t>
      </w:r>
      <w:r w:rsidRPr="008A3BB4">
        <w:rPr>
          <w:sz w:val="20"/>
          <w:szCs w:val="20"/>
        </w:rPr>
        <w:t xml:space="preserve"> </w:t>
      </w:r>
      <w:r w:rsidR="00AD6F84" w:rsidRPr="008A3BB4">
        <w:rPr>
          <w:sz w:val="20"/>
          <w:szCs w:val="20"/>
        </w:rPr>
        <w:t xml:space="preserve">at </w:t>
      </w:r>
      <w:r w:rsidR="00C64E7F" w:rsidRPr="008A3BB4">
        <w:rPr>
          <w:sz w:val="20"/>
          <w:szCs w:val="20"/>
        </w:rPr>
        <w:t xml:space="preserve">the </w:t>
      </w:r>
      <w:r w:rsidR="00AD6F84" w:rsidRPr="008A3BB4">
        <w:rPr>
          <w:sz w:val="20"/>
          <w:szCs w:val="20"/>
        </w:rPr>
        <w:t>time of a</w:t>
      </w:r>
      <w:r w:rsidR="000E01B0" w:rsidRPr="008A3BB4">
        <w:rPr>
          <w:sz w:val="20"/>
          <w:szCs w:val="20"/>
        </w:rPr>
        <w:t>pplication</w:t>
      </w:r>
      <w:r w:rsidR="00AD6F84" w:rsidRPr="008A3BB4">
        <w:rPr>
          <w:sz w:val="20"/>
          <w:szCs w:val="20"/>
        </w:rPr>
        <w:t xml:space="preserve"> </w:t>
      </w:r>
      <w:r w:rsidRPr="008A3BB4">
        <w:rPr>
          <w:sz w:val="20"/>
          <w:szCs w:val="20"/>
        </w:rPr>
        <w:t>so that the check can take place</w:t>
      </w:r>
      <w:r w:rsidR="00AD6F84" w:rsidRPr="008A3BB4">
        <w:rPr>
          <w:sz w:val="20"/>
          <w:szCs w:val="20"/>
        </w:rPr>
        <w:t xml:space="preserve"> within </w:t>
      </w:r>
      <w:r w:rsidR="00C64E7F" w:rsidRPr="008A3BB4">
        <w:rPr>
          <w:sz w:val="20"/>
          <w:szCs w:val="20"/>
        </w:rPr>
        <w:t>your</w:t>
      </w:r>
      <w:r w:rsidR="00AD6F84" w:rsidRPr="008A3BB4">
        <w:rPr>
          <w:sz w:val="20"/>
          <w:szCs w:val="20"/>
        </w:rPr>
        <w:t xml:space="preserve"> presence</w:t>
      </w:r>
      <w:r w:rsidRPr="008A3BB4">
        <w:rPr>
          <w:sz w:val="20"/>
          <w:szCs w:val="20"/>
        </w:rPr>
        <w:t>. The document</w:t>
      </w:r>
      <w:r w:rsidR="00C64E7F" w:rsidRPr="008A3BB4">
        <w:rPr>
          <w:sz w:val="20"/>
          <w:szCs w:val="20"/>
        </w:rPr>
        <w:t>/</w:t>
      </w:r>
      <w:r w:rsidRPr="008A3BB4">
        <w:rPr>
          <w:sz w:val="20"/>
          <w:szCs w:val="20"/>
        </w:rPr>
        <w:t>s will be</w:t>
      </w:r>
      <w:r w:rsidR="00AD6F84" w:rsidRPr="008A3BB4">
        <w:rPr>
          <w:sz w:val="20"/>
          <w:szCs w:val="20"/>
        </w:rPr>
        <w:t xml:space="preserve"> checked and</w:t>
      </w:r>
      <w:r w:rsidRPr="008A3BB4">
        <w:rPr>
          <w:sz w:val="20"/>
          <w:szCs w:val="20"/>
        </w:rPr>
        <w:t xml:space="preserve"> copied </w:t>
      </w:r>
      <w:r w:rsidR="00AD6F84" w:rsidRPr="008A3BB4">
        <w:rPr>
          <w:sz w:val="20"/>
          <w:szCs w:val="20"/>
        </w:rPr>
        <w:t xml:space="preserve">by the Customer Service Advisor </w:t>
      </w:r>
      <w:r w:rsidRPr="008A3BB4">
        <w:rPr>
          <w:sz w:val="20"/>
          <w:szCs w:val="20"/>
        </w:rPr>
        <w:t xml:space="preserve">and the copy retained by the licensing authority. The original document will be returned to you. </w:t>
      </w:r>
    </w:p>
    <w:p w14:paraId="30841721" w14:textId="77777777" w:rsidR="00C64E7F" w:rsidRDefault="00C64E7F" w:rsidP="00C64E7F">
      <w:pPr>
        <w:pStyle w:val="Default"/>
        <w:rPr>
          <w:sz w:val="22"/>
          <w:szCs w:val="22"/>
        </w:rPr>
      </w:pPr>
    </w:p>
    <w:tbl>
      <w:tblPr>
        <w:tblStyle w:val="TableGrid"/>
        <w:tblW w:w="0" w:type="auto"/>
        <w:tblInd w:w="0" w:type="dxa"/>
        <w:tblLook w:val="04A0" w:firstRow="1" w:lastRow="0" w:firstColumn="1" w:lastColumn="0" w:noHBand="0" w:noVBand="1"/>
      </w:tblPr>
      <w:tblGrid>
        <w:gridCol w:w="817"/>
        <w:gridCol w:w="8425"/>
      </w:tblGrid>
      <w:tr w:rsidR="003B1369" w:rsidRPr="005D063C" w14:paraId="30841723" w14:textId="77777777" w:rsidTr="00834CA2">
        <w:tc>
          <w:tcPr>
            <w:tcW w:w="92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41722" w14:textId="77777777" w:rsidR="003B1369" w:rsidRPr="00C64E7F" w:rsidRDefault="003B1369" w:rsidP="00834CA2">
            <w:pPr>
              <w:pStyle w:val="Default"/>
              <w:rPr>
                <w:b/>
                <w:sz w:val="22"/>
                <w:szCs w:val="22"/>
              </w:rPr>
            </w:pPr>
            <w:r w:rsidRPr="00C64E7F">
              <w:rPr>
                <w:rFonts w:eastAsia="Times New Roman" w:cs="Times New Roman"/>
                <w:b/>
                <w:bCs/>
                <w:sz w:val="22"/>
                <w:szCs w:val="22"/>
                <w:lang w:eastAsia="en-GB"/>
              </w:rPr>
              <w:t xml:space="preserve">LIST A - No restrictions on right to work in the UK. Once you have undertaken the necessary check once, you will not have to repeat the check when you subsequently apply to renew or extend your licence.   </w:t>
            </w:r>
          </w:p>
        </w:tc>
      </w:tr>
      <w:tr w:rsidR="003B1369" w:rsidRPr="005D063C" w14:paraId="30841726" w14:textId="77777777" w:rsidTr="00834CA2">
        <w:tc>
          <w:tcPr>
            <w:tcW w:w="817" w:type="dxa"/>
            <w:tcBorders>
              <w:top w:val="single" w:sz="4" w:space="0" w:color="auto"/>
              <w:left w:val="single" w:sz="4" w:space="0" w:color="auto"/>
              <w:bottom w:val="single" w:sz="4" w:space="0" w:color="auto"/>
              <w:right w:val="single" w:sz="4" w:space="0" w:color="auto"/>
            </w:tcBorders>
            <w:hideMark/>
          </w:tcPr>
          <w:p w14:paraId="30841724" w14:textId="77777777" w:rsidR="003B1369" w:rsidRPr="00CA0E03" w:rsidRDefault="003B1369" w:rsidP="00834CA2">
            <w:pPr>
              <w:pStyle w:val="Default"/>
              <w:rPr>
                <w:sz w:val="22"/>
                <w:szCs w:val="22"/>
              </w:rPr>
            </w:pPr>
            <w:r w:rsidRPr="00CA0E03">
              <w:rPr>
                <w:sz w:val="22"/>
                <w:szCs w:val="22"/>
              </w:rPr>
              <w:t>1.</w:t>
            </w:r>
          </w:p>
        </w:tc>
        <w:tc>
          <w:tcPr>
            <w:tcW w:w="8425" w:type="dxa"/>
            <w:tcBorders>
              <w:top w:val="single" w:sz="4" w:space="0" w:color="auto"/>
              <w:left w:val="single" w:sz="4" w:space="0" w:color="auto"/>
              <w:bottom w:val="single" w:sz="4" w:space="0" w:color="auto"/>
              <w:right w:val="single" w:sz="4" w:space="0" w:color="auto"/>
            </w:tcBorders>
            <w:hideMark/>
          </w:tcPr>
          <w:p w14:paraId="30841725" w14:textId="608905FC" w:rsidR="003B1369" w:rsidRPr="00CA0E03" w:rsidRDefault="003B1369" w:rsidP="00834CA2">
            <w:pPr>
              <w:pStyle w:val="Default"/>
              <w:rPr>
                <w:sz w:val="22"/>
                <w:szCs w:val="22"/>
              </w:rPr>
            </w:pPr>
            <w:r w:rsidRPr="00CA0E03">
              <w:rPr>
                <w:rFonts w:eastAsia="Times New Roman" w:cs="Times New Roman"/>
                <w:sz w:val="22"/>
                <w:szCs w:val="22"/>
                <w:lang w:eastAsia="en-GB"/>
              </w:rPr>
              <w:t>A</w:t>
            </w:r>
            <w:r w:rsidR="003D5852" w:rsidRPr="00CA0E03">
              <w:rPr>
                <w:rFonts w:eastAsia="Times New Roman" w:cs="Times New Roman"/>
                <w:sz w:val="22"/>
                <w:szCs w:val="22"/>
                <w:lang w:eastAsia="en-GB"/>
              </w:rPr>
              <w:t xml:space="preserve"> current or expired</w:t>
            </w:r>
            <w:r w:rsidRPr="00CA0E03">
              <w:rPr>
                <w:rFonts w:eastAsia="Times New Roman" w:cs="Times New Roman"/>
                <w:sz w:val="22"/>
                <w:szCs w:val="22"/>
                <w:lang w:eastAsia="en-GB"/>
              </w:rPr>
              <w:t xml:space="preserve"> passport showing the holder</w:t>
            </w:r>
            <w:r w:rsidR="00EB036D">
              <w:rPr>
                <w:rFonts w:eastAsia="Times New Roman" w:cs="Times New Roman"/>
                <w:sz w:val="22"/>
                <w:szCs w:val="22"/>
                <w:lang w:eastAsia="en-GB"/>
              </w:rPr>
              <w:t xml:space="preserve"> </w:t>
            </w:r>
            <w:r w:rsidRPr="00CA0E03">
              <w:rPr>
                <w:rFonts w:eastAsia="Times New Roman" w:cs="Times New Roman"/>
                <w:sz w:val="22"/>
                <w:szCs w:val="22"/>
                <w:lang w:eastAsia="en-GB"/>
              </w:rPr>
              <w:t>is a British citizen or a citizen of the United Kingdom and Colonies having the right of abode in the UK.</w:t>
            </w:r>
          </w:p>
        </w:tc>
      </w:tr>
      <w:tr w:rsidR="003B1369" w:rsidRPr="005D063C" w14:paraId="30841729" w14:textId="77777777" w:rsidTr="00834CA2">
        <w:tc>
          <w:tcPr>
            <w:tcW w:w="817" w:type="dxa"/>
            <w:tcBorders>
              <w:top w:val="single" w:sz="4" w:space="0" w:color="auto"/>
              <w:left w:val="single" w:sz="4" w:space="0" w:color="auto"/>
              <w:bottom w:val="single" w:sz="4" w:space="0" w:color="auto"/>
              <w:right w:val="single" w:sz="4" w:space="0" w:color="auto"/>
            </w:tcBorders>
            <w:hideMark/>
          </w:tcPr>
          <w:p w14:paraId="30841727" w14:textId="77777777" w:rsidR="003B1369" w:rsidRPr="00CA0E03" w:rsidRDefault="003B1369" w:rsidP="00834CA2">
            <w:pPr>
              <w:pStyle w:val="Default"/>
              <w:rPr>
                <w:sz w:val="22"/>
                <w:szCs w:val="22"/>
              </w:rPr>
            </w:pPr>
            <w:r w:rsidRPr="00CA0E03">
              <w:rPr>
                <w:sz w:val="22"/>
                <w:szCs w:val="22"/>
              </w:rPr>
              <w:t>2.</w:t>
            </w:r>
          </w:p>
        </w:tc>
        <w:tc>
          <w:tcPr>
            <w:tcW w:w="8425" w:type="dxa"/>
            <w:tcBorders>
              <w:top w:val="single" w:sz="4" w:space="0" w:color="auto"/>
              <w:left w:val="single" w:sz="4" w:space="0" w:color="auto"/>
              <w:bottom w:val="single" w:sz="4" w:space="0" w:color="auto"/>
              <w:right w:val="single" w:sz="4" w:space="0" w:color="auto"/>
            </w:tcBorders>
            <w:hideMark/>
          </w:tcPr>
          <w:p w14:paraId="30841728" w14:textId="142B1640" w:rsidR="003B1369" w:rsidRPr="00CA0E03" w:rsidRDefault="003B1369" w:rsidP="00834CA2">
            <w:pPr>
              <w:pStyle w:val="Default"/>
              <w:rPr>
                <w:sz w:val="22"/>
                <w:szCs w:val="22"/>
              </w:rPr>
            </w:pPr>
            <w:r w:rsidRPr="00CA0E03">
              <w:rPr>
                <w:rFonts w:eastAsia="Times New Roman" w:cs="Times New Roman"/>
                <w:sz w:val="22"/>
                <w:szCs w:val="22"/>
                <w:lang w:eastAsia="en-GB"/>
              </w:rPr>
              <w:t xml:space="preserve">A </w:t>
            </w:r>
            <w:r w:rsidR="003D5852" w:rsidRPr="00CA0E03">
              <w:rPr>
                <w:rFonts w:eastAsia="Times New Roman" w:cs="Times New Roman"/>
                <w:sz w:val="22"/>
                <w:szCs w:val="22"/>
                <w:lang w:eastAsia="en-GB"/>
              </w:rPr>
              <w:t xml:space="preserve">current or expired </w:t>
            </w:r>
            <w:r w:rsidRPr="00CA0E03">
              <w:rPr>
                <w:rFonts w:eastAsia="Times New Roman" w:cs="Times New Roman"/>
                <w:sz w:val="22"/>
                <w:szCs w:val="22"/>
                <w:lang w:eastAsia="en-GB"/>
              </w:rPr>
              <w:t>passport or national identity card showing the holder</w:t>
            </w:r>
            <w:r w:rsidR="00CB2274">
              <w:rPr>
                <w:rFonts w:eastAsia="Times New Roman" w:cs="Times New Roman"/>
                <w:sz w:val="22"/>
                <w:szCs w:val="22"/>
                <w:lang w:eastAsia="en-GB"/>
              </w:rPr>
              <w:t xml:space="preserve"> is an Irish citizen</w:t>
            </w:r>
          </w:p>
        </w:tc>
      </w:tr>
      <w:tr w:rsidR="003B1369" w:rsidRPr="005D063C" w14:paraId="3084172C" w14:textId="77777777" w:rsidTr="00834CA2">
        <w:tc>
          <w:tcPr>
            <w:tcW w:w="817" w:type="dxa"/>
            <w:tcBorders>
              <w:top w:val="single" w:sz="4" w:space="0" w:color="auto"/>
              <w:left w:val="single" w:sz="4" w:space="0" w:color="auto"/>
              <w:bottom w:val="single" w:sz="4" w:space="0" w:color="auto"/>
              <w:right w:val="single" w:sz="4" w:space="0" w:color="auto"/>
            </w:tcBorders>
            <w:hideMark/>
          </w:tcPr>
          <w:p w14:paraId="3084172A" w14:textId="77777777" w:rsidR="003B1369" w:rsidRPr="00CA0E03" w:rsidRDefault="003B1369" w:rsidP="00834CA2">
            <w:pPr>
              <w:pStyle w:val="Default"/>
              <w:rPr>
                <w:sz w:val="22"/>
                <w:szCs w:val="22"/>
              </w:rPr>
            </w:pPr>
            <w:r w:rsidRPr="00CA0E03">
              <w:rPr>
                <w:sz w:val="22"/>
                <w:szCs w:val="22"/>
              </w:rPr>
              <w:t>3.</w:t>
            </w:r>
          </w:p>
        </w:tc>
        <w:tc>
          <w:tcPr>
            <w:tcW w:w="8425" w:type="dxa"/>
            <w:tcBorders>
              <w:top w:val="single" w:sz="4" w:space="0" w:color="auto"/>
              <w:left w:val="single" w:sz="4" w:space="0" w:color="auto"/>
              <w:bottom w:val="single" w:sz="4" w:space="0" w:color="auto"/>
              <w:right w:val="single" w:sz="4" w:space="0" w:color="auto"/>
            </w:tcBorders>
            <w:hideMark/>
          </w:tcPr>
          <w:p w14:paraId="3084172B" w14:textId="6C1F6D71" w:rsidR="003B1369" w:rsidRPr="00F1498D" w:rsidRDefault="00F1498D" w:rsidP="00834CA2">
            <w:pPr>
              <w:pStyle w:val="Default"/>
              <w:rPr>
                <w:sz w:val="22"/>
                <w:szCs w:val="22"/>
              </w:rPr>
            </w:pPr>
            <w:r w:rsidRPr="00F1498D">
              <w:rPr>
                <w:sz w:val="22"/>
                <w:szCs w:val="22"/>
              </w:rPr>
              <w:t xml:space="preserve">A </w:t>
            </w:r>
            <w:r w:rsidRPr="00F1498D">
              <w:rPr>
                <w:sz w:val="22"/>
                <w:szCs w:val="22"/>
              </w:rPr>
              <w:t>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(Bailiwick of Guernsey) Rules 2008 or Appendix EU to the Isle of Man Immigration Rules</w:t>
            </w:r>
          </w:p>
        </w:tc>
      </w:tr>
      <w:tr w:rsidR="00D03E6C" w:rsidRPr="005D063C" w14:paraId="6BB5BED6" w14:textId="77777777" w:rsidTr="00834CA2">
        <w:tc>
          <w:tcPr>
            <w:tcW w:w="817" w:type="dxa"/>
            <w:tcBorders>
              <w:top w:val="single" w:sz="4" w:space="0" w:color="auto"/>
              <w:left w:val="single" w:sz="4" w:space="0" w:color="auto"/>
              <w:bottom w:val="single" w:sz="4" w:space="0" w:color="auto"/>
              <w:right w:val="single" w:sz="4" w:space="0" w:color="auto"/>
            </w:tcBorders>
          </w:tcPr>
          <w:p w14:paraId="2EA524FD" w14:textId="10642773" w:rsidR="00D03E6C" w:rsidRDefault="00D03E6C" w:rsidP="00834CA2">
            <w:pPr>
              <w:pStyle w:val="Default"/>
              <w:rPr>
                <w:sz w:val="22"/>
                <w:szCs w:val="22"/>
              </w:rPr>
            </w:pPr>
            <w:r>
              <w:rPr>
                <w:sz w:val="22"/>
                <w:szCs w:val="22"/>
              </w:rPr>
              <w:t>4.</w:t>
            </w:r>
          </w:p>
        </w:tc>
        <w:tc>
          <w:tcPr>
            <w:tcW w:w="8425" w:type="dxa"/>
            <w:tcBorders>
              <w:top w:val="single" w:sz="4" w:space="0" w:color="auto"/>
              <w:left w:val="single" w:sz="4" w:space="0" w:color="auto"/>
              <w:bottom w:val="single" w:sz="4" w:space="0" w:color="auto"/>
              <w:right w:val="single" w:sz="4" w:space="0" w:color="auto"/>
            </w:tcBorders>
          </w:tcPr>
          <w:p w14:paraId="1088D08F" w14:textId="31748A7E" w:rsidR="00D03E6C" w:rsidRPr="00D03E6C" w:rsidRDefault="00D03E6C" w:rsidP="00834CA2">
            <w:pPr>
              <w:pStyle w:val="Default"/>
              <w:rPr>
                <w:rFonts w:eastAsia="Times New Roman" w:cs="Times New Roman"/>
                <w:sz w:val="22"/>
                <w:szCs w:val="22"/>
                <w:lang w:eastAsia="en-GB"/>
              </w:rPr>
            </w:pPr>
            <w:r w:rsidRPr="00D03E6C">
              <w:rPr>
                <w:sz w:val="22"/>
                <w:szCs w:val="22"/>
              </w:rPr>
              <w:t>A current passport endorsed to show that the holder is exempt from immigration control, is allowed to stay indefinitely in the UK, has the right of abode in the UK, or has no time limit on their stay in the UK.</w:t>
            </w:r>
          </w:p>
        </w:tc>
      </w:tr>
      <w:tr w:rsidR="003B1369" w:rsidRPr="005D063C" w14:paraId="30841736" w14:textId="77777777" w:rsidTr="00834CA2">
        <w:tc>
          <w:tcPr>
            <w:tcW w:w="817" w:type="dxa"/>
            <w:tcBorders>
              <w:top w:val="single" w:sz="4" w:space="0" w:color="auto"/>
              <w:left w:val="single" w:sz="4" w:space="0" w:color="auto"/>
              <w:bottom w:val="single" w:sz="4" w:space="0" w:color="auto"/>
              <w:right w:val="single" w:sz="4" w:space="0" w:color="auto"/>
            </w:tcBorders>
          </w:tcPr>
          <w:p w14:paraId="30841733" w14:textId="4FD2564B" w:rsidR="003B1369" w:rsidRPr="00CA0E03" w:rsidRDefault="00D03E6C" w:rsidP="00834CA2">
            <w:pPr>
              <w:pStyle w:val="Default"/>
              <w:rPr>
                <w:sz w:val="22"/>
                <w:szCs w:val="22"/>
              </w:rPr>
            </w:pPr>
            <w:r>
              <w:rPr>
                <w:sz w:val="22"/>
                <w:szCs w:val="22"/>
              </w:rPr>
              <w:t>5</w:t>
            </w:r>
            <w:r w:rsidR="003B1369" w:rsidRPr="00CA0E03">
              <w:rPr>
                <w:sz w:val="22"/>
                <w:szCs w:val="22"/>
              </w:rPr>
              <w:t>.</w:t>
            </w:r>
          </w:p>
          <w:p w14:paraId="30841734" w14:textId="77777777" w:rsidR="003B1369" w:rsidRPr="00CA0E03" w:rsidRDefault="003B1369" w:rsidP="00834CA2">
            <w:pPr>
              <w:pStyle w:val="Default"/>
              <w:rPr>
                <w:sz w:val="22"/>
                <w:szCs w:val="22"/>
              </w:rPr>
            </w:pPr>
          </w:p>
        </w:tc>
        <w:tc>
          <w:tcPr>
            <w:tcW w:w="8425" w:type="dxa"/>
            <w:tcBorders>
              <w:top w:val="single" w:sz="4" w:space="0" w:color="auto"/>
              <w:left w:val="single" w:sz="4" w:space="0" w:color="auto"/>
              <w:bottom w:val="single" w:sz="4" w:space="0" w:color="auto"/>
              <w:right w:val="single" w:sz="4" w:space="0" w:color="auto"/>
            </w:tcBorders>
            <w:hideMark/>
          </w:tcPr>
          <w:p w14:paraId="30841735" w14:textId="6E1A8E85" w:rsidR="003B1369" w:rsidRPr="00CA0E03" w:rsidRDefault="003B1369" w:rsidP="00834CA2">
            <w:pPr>
              <w:pStyle w:val="Default"/>
              <w:rPr>
                <w:sz w:val="22"/>
                <w:szCs w:val="22"/>
              </w:rPr>
            </w:pPr>
            <w:r w:rsidRPr="00CA0E03">
              <w:rPr>
                <w:rFonts w:eastAsia="Times New Roman" w:cs="Times New Roman"/>
                <w:sz w:val="22"/>
                <w:szCs w:val="22"/>
                <w:lang w:eastAsia="en-GB"/>
              </w:rPr>
              <w:t xml:space="preserve">A </w:t>
            </w:r>
            <w:r w:rsidR="004B55B2" w:rsidRPr="004B55B2">
              <w:rPr>
                <w:sz w:val="22"/>
                <w:szCs w:val="22"/>
              </w:rPr>
              <w:t>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tc>
      </w:tr>
      <w:tr w:rsidR="003B1369" w:rsidRPr="005D063C" w14:paraId="3084173C" w14:textId="77777777" w:rsidTr="00834CA2">
        <w:tc>
          <w:tcPr>
            <w:tcW w:w="817" w:type="dxa"/>
            <w:tcBorders>
              <w:top w:val="single" w:sz="4" w:space="0" w:color="auto"/>
              <w:left w:val="single" w:sz="4" w:space="0" w:color="auto"/>
              <w:bottom w:val="single" w:sz="4" w:space="0" w:color="auto"/>
              <w:right w:val="single" w:sz="4" w:space="0" w:color="auto"/>
            </w:tcBorders>
            <w:hideMark/>
          </w:tcPr>
          <w:p w14:paraId="3084173A" w14:textId="250F07FA" w:rsidR="003B1369" w:rsidRPr="00CA0E03" w:rsidRDefault="00D03E6C" w:rsidP="00834CA2">
            <w:pPr>
              <w:pStyle w:val="Default"/>
              <w:rPr>
                <w:sz w:val="22"/>
                <w:szCs w:val="22"/>
              </w:rPr>
            </w:pPr>
            <w:r>
              <w:rPr>
                <w:sz w:val="22"/>
                <w:szCs w:val="22"/>
              </w:rPr>
              <w:t>6</w:t>
            </w:r>
            <w:r w:rsidR="003B1369" w:rsidRPr="00CA0E03">
              <w:rPr>
                <w:sz w:val="22"/>
                <w:szCs w:val="22"/>
              </w:rPr>
              <w:t>.</w:t>
            </w:r>
          </w:p>
        </w:tc>
        <w:tc>
          <w:tcPr>
            <w:tcW w:w="8425" w:type="dxa"/>
            <w:tcBorders>
              <w:top w:val="single" w:sz="4" w:space="0" w:color="auto"/>
              <w:left w:val="single" w:sz="4" w:space="0" w:color="auto"/>
              <w:bottom w:val="single" w:sz="4" w:space="0" w:color="auto"/>
              <w:right w:val="single" w:sz="4" w:space="0" w:color="auto"/>
            </w:tcBorders>
            <w:hideMark/>
          </w:tcPr>
          <w:p w14:paraId="3084173B" w14:textId="25DAB189" w:rsidR="003B1369" w:rsidRPr="00CA0E03" w:rsidRDefault="003B1369" w:rsidP="0030316A">
            <w:pPr>
              <w:spacing w:line="240" w:lineRule="atLeast"/>
              <w:rPr>
                <w:rFonts w:eastAsia="Times New Roman" w:cs="Times New Roman"/>
                <w:sz w:val="22"/>
                <w:lang w:eastAsia="en-GB"/>
              </w:rPr>
            </w:pPr>
            <w:r w:rsidRPr="00CA0E03">
              <w:rPr>
                <w:rFonts w:eastAsia="Times New Roman" w:cs="Times New Roman"/>
                <w:sz w:val="22"/>
                <w:lang w:eastAsia="en-GB"/>
              </w:rPr>
              <w:t xml:space="preserve">A birth or adoption certificate issued in the UK, together with an official document giving the persons permanent National Insurance Number and their name issued by a Government agency or previous employer. </w:t>
            </w:r>
          </w:p>
        </w:tc>
      </w:tr>
      <w:tr w:rsidR="003B1369" w:rsidRPr="005D063C" w14:paraId="3084173F" w14:textId="77777777" w:rsidTr="00834CA2">
        <w:tc>
          <w:tcPr>
            <w:tcW w:w="817" w:type="dxa"/>
            <w:tcBorders>
              <w:top w:val="single" w:sz="4" w:space="0" w:color="auto"/>
              <w:left w:val="single" w:sz="4" w:space="0" w:color="auto"/>
              <w:bottom w:val="single" w:sz="4" w:space="0" w:color="auto"/>
              <w:right w:val="single" w:sz="4" w:space="0" w:color="auto"/>
            </w:tcBorders>
            <w:hideMark/>
          </w:tcPr>
          <w:p w14:paraId="3084173D" w14:textId="5CAC866E" w:rsidR="003B1369" w:rsidRPr="00CA0E03" w:rsidRDefault="00D03E6C" w:rsidP="00834CA2">
            <w:pPr>
              <w:pStyle w:val="Default"/>
              <w:rPr>
                <w:sz w:val="22"/>
                <w:szCs w:val="22"/>
              </w:rPr>
            </w:pPr>
            <w:r>
              <w:rPr>
                <w:sz w:val="22"/>
                <w:szCs w:val="22"/>
              </w:rPr>
              <w:t>7</w:t>
            </w:r>
            <w:r w:rsidR="003B1369" w:rsidRPr="00CA0E03">
              <w:rPr>
                <w:sz w:val="22"/>
                <w:szCs w:val="22"/>
              </w:rPr>
              <w:t>.</w:t>
            </w:r>
          </w:p>
        </w:tc>
        <w:tc>
          <w:tcPr>
            <w:tcW w:w="8425" w:type="dxa"/>
            <w:tcBorders>
              <w:top w:val="single" w:sz="4" w:space="0" w:color="auto"/>
              <w:left w:val="single" w:sz="4" w:space="0" w:color="auto"/>
              <w:bottom w:val="single" w:sz="4" w:space="0" w:color="auto"/>
              <w:right w:val="single" w:sz="4" w:space="0" w:color="auto"/>
            </w:tcBorders>
            <w:hideMark/>
          </w:tcPr>
          <w:p w14:paraId="3084173E" w14:textId="77777777" w:rsidR="003B1369" w:rsidRPr="00CA0E03" w:rsidRDefault="003B1369" w:rsidP="00834CA2">
            <w:pPr>
              <w:spacing w:line="240" w:lineRule="atLeast"/>
              <w:rPr>
                <w:rFonts w:eastAsia="Times New Roman" w:cs="Times New Roman"/>
                <w:sz w:val="22"/>
                <w:lang w:eastAsia="en-GB"/>
              </w:rPr>
            </w:pPr>
            <w:r w:rsidRPr="00CA0E03">
              <w:rPr>
                <w:rFonts w:eastAsia="Times New Roman" w:cs="Times New Roman"/>
                <w:sz w:val="22"/>
                <w:lang w:eastAsia="en-GB"/>
              </w:rPr>
              <w:t>A birth or adoption certificate issued in the Channel Islands, the Isle of Man or Ireland, together with an official document giving the persons permanent National Insurance Number and their name issued by a Government agency or previous employer.</w:t>
            </w:r>
          </w:p>
        </w:tc>
      </w:tr>
      <w:tr w:rsidR="003B1369" w:rsidRPr="005D063C" w14:paraId="30841743" w14:textId="77777777" w:rsidTr="00834CA2">
        <w:tc>
          <w:tcPr>
            <w:tcW w:w="817" w:type="dxa"/>
            <w:tcBorders>
              <w:top w:val="single" w:sz="4" w:space="0" w:color="auto"/>
              <w:left w:val="single" w:sz="4" w:space="0" w:color="auto"/>
              <w:bottom w:val="single" w:sz="4" w:space="0" w:color="auto"/>
              <w:right w:val="single" w:sz="4" w:space="0" w:color="auto"/>
            </w:tcBorders>
          </w:tcPr>
          <w:p w14:paraId="30841740" w14:textId="6D39111B" w:rsidR="003B1369" w:rsidRPr="00CA0E03" w:rsidRDefault="00D03E6C" w:rsidP="00834CA2">
            <w:pPr>
              <w:spacing w:line="240" w:lineRule="atLeast"/>
              <w:rPr>
                <w:rFonts w:eastAsia="Times New Roman" w:cs="Times New Roman"/>
                <w:sz w:val="22"/>
                <w:lang w:eastAsia="en-GB"/>
              </w:rPr>
            </w:pPr>
            <w:r>
              <w:rPr>
                <w:rFonts w:eastAsia="Times New Roman" w:cs="Times New Roman"/>
                <w:sz w:val="22"/>
                <w:lang w:eastAsia="en-GB"/>
              </w:rPr>
              <w:t>8</w:t>
            </w:r>
            <w:r w:rsidR="003B1369" w:rsidRPr="00CA0E03">
              <w:rPr>
                <w:rFonts w:eastAsia="Times New Roman" w:cs="Times New Roman"/>
                <w:sz w:val="22"/>
                <w:lang w:eastAsia="en-GB"/>
              </w:rPr>
              <w:t xml:space="preserve">. </w:t>
            </w:r>
          </w:p>
          <w:p w14:paraId="30841741" w14:textId="77777777" w:rsidR="003B1369" w:rsidRPr="00CA0E03" w:rsidRDefault="003B1369" w:rsidP="00834CA2">
            <w:pPr>
              <w:spacing w:line="240" w:lineRule="atLeast"/>
              <w:rPr>
                <w:rFonts w:eastAsia="Times New Roman" w:cs="Times New Roman"/>
                <w:sz w:val="22"/>
                <w:lang w:eastAsia="en-GB"/>
              </w:rPr>
            </w:pPr>
          </w:p>
        </w:tc>
        <w:tc>
          <w:tcPr>
            <w:tcW w:w="8425" w:type="dxa"/>
            <w:tcBorders>
              <w:top w:val="single" w:sz="4" w:space="0" w:color="auto"/>
              <w:left w:val="single" w:sz="4" w:space="0" w:color="auto"/>
              <w:bottom w:val="single" w:sz="4" w:space="0" w:color="auto"/>
              <w:right w:val="single" w:sz="4" w:space="0" w:color="auto"/>
            </w:tcBorders>
            <w:hideMark/>
          </w:tcPr>
          <w:p w14:paraId="30841742" w14:textId="77777777" w:rsidR="003B1369" w:rsidRPr="00CA0E03" w:rsidRDefault="003B1369" w:rsidP="00834CA2">
            <w:pPr>
              <w:spacing w:line="240" w:lineRule="atLeast"/>
              <w:rPr>
                <w:rFonts w:eastAsia="Times New Roman" w:cs="Times New Roman"/>
                <w:sz w:val="22"/>
                <w:lang w:eastAsia="en-GB"/>
              </w:rPr>
            </w:pPr>
            <w:r w:rsidRPr="00CA0E03">
              <w:rPr>
                <w:rFonts w:eastAsia="Times New Roman" w:cs="Times New Roman"/>
                <w:sz w:val="22"/>
                <w:lang w:eastAsia="en-GB"/>
              </w:rPr>
              <w:t>A certificate of registration or naturalization as a British citizen, together with an official document giving the persons permanent National Insurance Number and their name issued by a Government agency or a previous employer</w:t>
            </w:r>
          </w:p>
        </w:tc>
      </w:tr>
      <w:tr w:rsidR="003B1369" w:rsidRPr="005D063C" w14:paraId="30841745" w14:textId="77777777" w:rsidTr="00834CA2">
        <w:tc>
          <w:tcPr>
            <w:tcW w:w="92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41744" w14:textId="64437941" w:rsidR="003B1369" w:rsidRPr="00C64E7F" w:rsidRDefault="003B1369" w:rsidP="00834CA2">
            <w:pPr>
              <w:spacing w:line="240" w:lineRule="atLeast"/>
              <w:rPr>
                <w:b/>
                <w:sz w:val="22"/>
              </w:rPr>
            </w:pPr>
            <w:r w:rsidRPr="00C64E7F">
              <w:rPr>
                <w:b/>
                <w:sz w:val="22"/>
              </w:rPr>
              <w:t>List B</w:t>
            </w:r>
            <w:r w:rsidR="00556B40">
              <w:rPr>
                <w:b/>
                <w:sz w:val="22"/>
              </w:rPr>
              <w:t xml:space="preserve"> Group 1</w:t>
            </w:r>
            <w:r w:rsidRPr="00C64E7F">
              <w:rPr>
                <w:b/>
                <w:sz w:val="22"/>
              </w:rPr>
              <w:t xml:space="preserve">: Restrictions on right to work in the UK. These documents are subject to statutory limitations and a licence may be issued up to the expiry date of the permission to work. You will need to produce the documents to check immigration status/Right to work each time you apply to renew or extend your licence. </w:t>
            </w:r>
          </w:p>
        </w:tc>
      </w:tr>
      <w:tr w:rsidR="003B1369" w:rsidRPr="005D063C" w14:paraId="30841748" w14:textId="77777777" w:rsidTr="00834CA2">
        <w:tc>
          <w:tcPr>
            <w:tcW w:w="817" w:type="dxa"/>
            <w:tcBorders>
              <w:top w:val="single" w:sz="4" w:space="0" w:color="auto"/>
              <w:left w:val="single" w:sz="4" w:space="0" w:color="auto"/>
              <w:bottom w:val="single" w:sz="4" w:space="0" w:color="auto"/>
              <w:right w:val="single" w:sz="4" w:space="0" w:color="auto"/>
            </w:tcBorders>
            <w:hideMark/>
          </w:tcPr>
          <w:p w14:paraId="30841746" w14:textId="77777777" w:rsidR="003B1369" w:rsidRPr="00CA0E03" w:rsidRDefault="003B1369" w:rsidP="00834CA2">
            <w:pPr>
              <w:pStyle w:val="Default"/>
              <w:rPr>
                <w:sz w:val="22"/>
                <w:szCs w:val="22"/>
              </w:rPr>
            </w:pPr>
            <w:r w:rsidRPr="00CA0E03">
              <w:rPr>
                <w:sz w:val="22"/>
                <w:szCs w:val="22"/>
              </w:rPr>
              <w:t>1.</w:t>
            </w:r>
          </w:p>
        </w:tc>
        <w:tc>
          <w:tcPr>
            <w:tcW w:w="8425" w:type="dxa"/>
            <w:tcBorders>
              <w:top w:val="single" w:sz="4" w:space="0" w:color="auto"/>
              <w:left w:val="single" w:sz="4" w:space="0" w:color="auto"/>
              <w:bottom w:val="single" w:sz="4" w:space="0" w:color="auto"/>
              <w:right w:val="single" w:sz="4" w:space="0" w:color="auto"/>
            </w:tcBorders>
            <w:hideMark/>
          </w:tcPr>
          <w:p w14:paraId="30841747" w14:textId="77777777" w:rsidR="003B1369" w:rsidRPr="00CA0E03" w:rsidRDefault="003B1369" w:rsidP="00834CA2">
            <w:pPr>
              <w:spacing w:line="240" w:lineRule="atLeast"/>
              <w:rPr>
                <w:rFonts w:eastAsia="Times New Roman" w:cs="Times New Roman"/>
                <w:sz w:val="22"/>
                <w:lang w:eastAsia="en-GB"/>
              </w:rPr>
            </w:pPr>
            <w:r w:rsidRPr="00CA0E03">
              <w:rPr>
                <w:rFonts w:eastAsia="Times New Roman" w:cs="Times New Roman"/>
                <w:sz w:val="22"/>
                <w:lang w:eastAsia="en-GB"/>
              </w:rPr>
              <w:t xml:space="preserve">A current passport endorsed to show that the holder is allowed to stay in the United </w:t>
            </w:r>
            <w:r w:rsidRPr="00CA0E03">
              <w:rPr>
                <w:rFonts w:eastAsia="Times New Roman" w:cs="Times New Roman"/>
                <w:sz w:val="22"/>
                <w:lang w:eastAsia="en-GB"/>
              </w:rPr>
              <w:lastRenderedPageBreak/>
              <w:t>Kingdom and is currently allowed to do the type of work in question.</w:t>
            </w:r>
          </w:p>
        </w:tc>
      </w:tr>
      <w:tr w:rsidR="003B1369" w:rsidRPr="005D063C" w14:paraId="3084174B" w14:textId="77777777" w:rsidTr="00E062EB">
        <w:tc>
          <w:tcPr>
            <w:tcW w:w="817" w:type="dxa"/>
            <w:tcBorders>
              <w:top w:val="single" w:sz="4" w:space="0" w:color="auto"/>
              <w:left w:val="single" w:sz="4" w:space="0" w:color="auto"/>
              <w:bottom w:val="single" w:sz="4" w:space="0" w:color="auto"/>
              <w:right w:val="single" w:sz="4" w:space="0" w:color="auto"/>
            </w:tcBorders>
            <w:hideMark/>
          </w:tcPr>
          <w:p w14:paraId="30841749" w14:textId="77777777" w:rsidR="003B1369" w:rsidRPr="00CA0E03" w:rsidRDefault="003B1369" w:rsidP="00834CA2">
            <w:pPr>
              <w:pStyle w:val="Default"/>
              <w:rPr>
                <w:sz w:val="22"/>
                <w:szCs w:val="22"/>
              </w:rPr>
            </w:pPr>
            <w:r w:rsidRPr="00CA0E03">
              <w:rPr>
                <w:sz w:val="22"/>
                <w:szCs w:val="22"/>
              </w:rPr>
              <w:lastRenderedPageBreak/>
              <w:t>2.</w:t>
            </w:r>
          </w:p>
        </w:tc>
        <w:tc>
          <w:tcPr>
            <w:tcW w:w="8425" w:type="dxa"/>
            <w:tcBorders>
              <w:top w:val="single" w:sz="4" w:space="0" w:color="auto"/>
              <w:left w:val="single" w:sz="4" w:space="0" w:color="auto"/>
              <w:bottom w:val="single" w:sz="4" w:space="0" w:color="auto"/>
              <w:right w:val="single" w:sz="4" w:space="0" w:color="auto"/>
            </w:tcBorders>
          </w:tcPr>
          <w:p w14:paraId="3084174A" w14:textId="3A00151D" w:rsidR="003B1369" w:rsidRPr="0027270B" w:rsidRDefault="0027270B" w:rsidP="00834CA2">
            <w:pPr>
              <w:spacing w:line="240" w:lineRule="atLeast"/>
              <w:rPr>
                <w:rFonts w:eastAsia="Times New Roman" w:cs="Times New Roman"/>
                <w:sz w:val="22"/>
                <w:lang w:eastAsia="en-GB"/>
              </w:rPr>
            </w:pPr>
            <w:r w:rsidRPr="0027270B">
              <w:rPr>
                <w:rFonts w:eastAsia="Times New Roman" w:cs="Times New Roman"/>
                <w:sz w:val="22"/>
                <w:lang w:eastAsia="en-GB"/>
              </w:rPr>
              <w:t xml:space="preserve">A </w:t>
            </w:r>
            <w:r w:rsidRPr="0027270B">
              <w:rPr>
                <w:sz w:val="22"/>
              </w:rPr>
              <w:t>document issued by the Bailiwick of Jersey, the Bailiwick of Guernsey or the Isle of Man, which has been verified as valid by the Home Office Employer Checking Service, showing that the holder has been granted limited leave to enter or remain under Appendix EU(J) to the Jersey Immigration Rules, Appendix EU to the Immigration (Bailiwick of Guernsey) Rules 2008 or Appendix EU to the Isle of Man Immigration Rules</w:t>
            </w:r>
          </w:p>
        </w:tc>
      </w:tr>
      <w:tr w:rsidR="003B1369" w:rsidRPr="005D063C" w14:paraId="30841751" w14:textId="77777777" w:rsidTr="00834CA2">
        <w:tc>
          <w:tcPr>
            <w:tcW w:w="817" w:type="dxa"/>
            <w:tcBorders>
              <w:top w:val="single" w:sz="4" w:space="0" w:color="auto"/>
              <w:left w:val="single" w:sz="4" w:space="0" w:color="auto"/>
              <w:bottom w:val="single" w:sz="4" w:space="0" w:color="auto"/>
              <w:right w:val="single" w:sz="4" w:space="0" w:color="auto"/>
            </w:tcBorders>
            <w:hideMark/>
          </w:tcPr>
          <w:p w14:paraId="3084174F" w14:textId="1A53E2E7" w:rsidR="003B1369" w:rsidRPr="00CA0E03" w:rsidRDefault="0027270B" w:rsidP="00834CA2">
            <w:pPr>
              <w:pStyle w:val="Default"/>
              <w:rPr>
                <w:sz w:val="22"/>
                <w:szCs w:val="22"/>
              </w:rPr>
            </w:pPr>
            <w:r>
              <w:rPr>
                <w:sz w:val="22"/>
                <w:szCs w:val="22"/>
              </w:rPr>
              <w:t>3</w:t>
            </w:r>
            <w:r w:rsidR="003B1369" w:rsidRPr="00CA0E03">
              <w:rPr>
                <w:sz w:val="22"/>
                <w:szCs w:val="22"/>
              </w:rPr>
              <w:t>.</w:t>
            </w:r>
          </w:p>
        </w:tc>
        <w:tc>
          <w:tcPr>
            <w:tcW w:w="8425" w:type="dxa"/>
            <w:tcBorders>
              <w:top w:val="single" w:sz="4" w:space="0" w:color="auto"/>
              <w:left w:val="single" w:sz="4" w:space="0" w:color="auto"/>
              <w:bottom w:val="single" w:sz="4" w:space="0" w:color="auto"/>
              <w:right w:val="single" w:sz="4" w:space="0" w:color="auto"/>
            </w:tcBorders>
            <w:hideMark/>
          </w:tcPr>
          <w:p w14:paraId="30841750" w14:textId="77777777" w:rsidR="003B1369" w:rsidRPr="00CA0E03" w:rsidRDefault="003B1369" w:rsidP="00834CA2">
            <w:pPr>
              <w:spacing w:line="240" w:lineRule="atLeast"/>
              <w:rPr>
                <w:rFonts w:eastAsia="Times New Roman" w:cs="Times New Roman"/>
                <w:sz w:val="22"/>
                <w:lang w:eastAsia="en-GB"/>
              </w:rPr>
            </w:pPr>
            <w:r w:rsidRPr="00CA0E03">
              <w:rPr>
                <w:rFonts w:eastAsia="Times New Roman" w:cs="Times New Roman"/>
                <w:sz w:val="22"/>
                <w:lang w:eastAsia="en-GB"/>
              </w:rPr>
              <w:t xml:space="preserve">A current Immigration Status Document containing a photograph issued by the Home Office to the holder with a valid endorsement indicating that the named person may stay in the United Kingdom, and is allowed to do the type of work in question, together with an official document giving the person’s permanent National Insurance Number and their name issued by a Government agency or previous employer (e.g. P45, P60, National Insurance Card). </w:t>
            </w:r>
          </w:p>
        </w:tc>
      </w:tr>
      <w:tr w:rsidR="003B1369" w:rsidRPr="005D063C" w14:paraId="30841753" w14:textId="77777777" w:rsidTr="00834CA2">
        <w:tc>
          <w:tcPr>
            <w:tcW w:w="92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41752" w14:textId="5E4D9A41" w:rsidR="003B1369" w:rsidRPr="00C64E7F" w:rsidRDefault="00556B40" w:rsidP="00834CA2">
            <w:pPr>
              <w:spacing w:line="240" w:lineRule="atLeast"/>
              <w:rPr>
                <w:rFonts w:eastAsia="Times New Roman" w:cs="Times New Roman"/>
                <w:b/>
                <w:sz w:val="22"/>
                <w:lang w:eastAsia="en-GB"/>
              </w:rPr>
            </w:pPr>
            <w:r w:rsidRPr="00C64E7F">
              <w:rPr>
                <w:b/>
                <w:sz w:val="22"/>
              </w:rPr>
              <w:t>List B</w:t>
            </w:r>
            <w:r>
              <w:rPr>
                <w:b/>
                <w:sz w:val="22"/>
              </w:rPr>
              <w:t xml:space="preserve"> Group </w:t>
            </w:r>
            <w:r>
              <w:rPr>
                <w:b/>
                <w:sz w:val="22"/>
              </w:rPr>
              <w:t>2</w:t>
            </w:r>
            <w:r w:rsidR="003B1369" w:rsidRPr="00C64E7F">
              <w:rPr>
                <w:rFonts w:eastAsia="Times New Roman" w:cs="Times New Roman"/>
                <w:b/>
                <w:sz w:val="22"/>
                <w:lang w:eastAsia="en-GB"/>
              </w:rPr>
              <w:t xml:space="preserve"> – documents where there is a restricted time limited of 6 months. </w:t>
            </w:r>
          </w:p>
        </w:tc>
      </w:tr>
      <w:tr w:rsidR="00AD6433" w:rsidRPr="005D063C" w14:paraId="312FDC6B" w14:textId="77777777" w:rsidTr="00834CA2">
        <w:tc>
          <w:tcPr>
            <w:tcW w:w="817" w:type="dxa"/>
            <w:tcBorders>
              <w:top w:val="single" w:sz="4" w:space="0" w:color="auto"/>
              <w:left w:val="single" w:sz="4" w:space="0" w:color="auto"/>
              <w:bottom w:val="single" w:sz="4" w:space="0" w:color="auto"/>
              <w:right w:val="single" w:sz="4" w:space="0" w:color="auto"/>
            </w:tcBorders>
          </w:tcPr>
          <w:p w14:paraId="1B8C56F3" w14:textId="551DFA34" w:rsidR="00AD6433" w:rsidRPr="00CA0E03" w:rsidRDefault="00AD6433" w:rsidP="00834CA2">
            <w:pPr>
              <w:pStyle w:val="Default"/>
              <w:rPr>
                <w:sz w:val="22"/>
                <w:szCs w:val="22"/>
              </w:rPr>
            </w:pPr>
            <w:r>
              <w:rPr>
                <w:sz w:val="22"/>
                <w:szCs w:val="22"/>
              </w:rPr>
              <w:t>1.</w:t>
            </w:r>
          </w:p>
        </w:tc>
        <w:tc>
          <w:tcPr>
            <w:tcW w:w="8425" w:type="dxa"/>
            <w:tcBorders>
              <w:top w:val="single" w:sz="4" w:space="0" w:color="auto"/>
              <w:left w:val="single" w:sz="4" w:space="0" w:color="auto"/>
              <w:bottom w:val="single" w:sz="4" w:space="0" w:color="auto"/>
              <w:right w:val="single" w:sz="4" w:space="0" w:color="auto"/>
            </w:tcBorders>
          </w:tcPr>
          <w:p w14:paraId="71F077C6" w14:textId="7F54ED3B" w:rsidR="00AD6433" w:rsidRPr="00224577" w:rsidRDefault="00224577" w:rsidP="00834CA2">
            <w:pPr>
              <w:spacing w:line="240" w:lineRule="atLeast"/>
              <w:rPr>
                <w:rFonts w:eastAsia="Times New Roman" w:cs="Times New Roman"/>
                <w:sz w:val="22"/>
                <w:lang w:eastAsia="en-GB"/>
              </w:rPr>
            </w:pPr>
            <w:r w:rsidRPr="00224577">
              <w:rPr>
                <w:rFonts w:eastAsia="Times New Roman" w:cs="Times New Roman"/>
                <w:sz w:val="22"/>
                <w:lang w:eastAsia="en-GB"/>
              </w:rPr>
              <w:t xml:space="preserve">A </w:t>
            </w:r>
            <w:r w:rsidRPr="00224577">
              <w:rPr>
                <w:sz w:val="22"/>
              </w:rPr>
              <w:t>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w:t>
            </w:r>
          </w:p>
        </w:tc>
      </w:tr>
      <w:tr w:rsidR="003B1369" w:rsidRPr="005D063C" w14:paraId="30841756" w14:textId="77777777" w:rsidTr="00834CA2">
        <w:tc>
          <w:tcPr>
            <w:tcW w:w="817" w:type="dxa"/>
            <w:tcBorders>
              <w:top w:val="single" w:sz="4" w:space="0" w:color="auto"/>
              <w:left w:val="single" w:sz="4" w:space="0" w:color="auto"/>
              <w:bottom w:val="single" w:sz="4" w:space="0" w:color="auto"/>
              <w:right w:val="single" w:sz="4" w:space="0" w:color="auto"/>
            </w:tcBorders>
            <w:hideMark/>
          </w:tcPr>
          <w:p w14:paraId="30841754" w14:textId="563CFC2D" w:rsidR="003B1369" w:rsidRPr="00CA0E03" w:rsidRDefault="000F3AEB" w:rsidP="00834CA2">
            <w:pPr>
              <w:pStyle w:val="Default"/>
              <w:rPr>
                <w:sz w:val="22"/>
                <w:szCs w:val="22"/>
              </w:rPr>
            </w:pPr>
            <w:r>
              <w:rPr>
                <w:sz w:val="22"/>
                <w:szCs w:val="22"/>
              </w:rPr>
              <w:t>2</w:t>
            </w:r>
            <w:r w:rsidR="003B1369" w:rsidRPr="00CA0E03">
              <w:rPr>
                <w:sz w:val="22"/>
                <w:szCs w:val="22"/>
              </w:rPr>
              <w:t>.</w:t>
            </w:r>
          </w:p>
        </w:tc>
        <w:tc>
          <w:tcPr>
            <w:tcW w:w="8425" w:type="dxa"/>
            <w:tcBorders>
              <w:top w:val="single" w:sz="4" w:space="0" w:color="auto"/>
              <w:left w:val="single" w:sz="4" w:space="0" w:color="auto"/>
              <w:bottom w:val="single" w:sz="4" w:space="0" w:color="auto"/>
              <w:right w:val="single" w:sz="4" w:space="0" w:color="auto"/>
            </w:tcBorders>
            <w:hideMark/>
          </w:tcPr>
          <w:p w14:paraId="30841755" w14:textId="4BF66F27" w:rsidR="003B1369" w:rsidRPr="00A32BDC" w:rsidRDefault="003B1369" w:rsidP="00834CA2">
            <w:pPr>
              <w:spacing w:line="240" w:lineRule="atLeast"/>
              <w:rPr>
                <w:rFonts w:eastAsia="Times New Roman" w:cs="Times New Roman"/>
                <w:sz w:val="22"/>
                <w:lang w:eastAsia="en-GB"/>
              </w:rPr>
            </w:pPr>
            <w:r w:rsidRPr="00A32BDC">
              <w:rPr>
                <w:rFonts w:eastAsia="Times New Roman" w:cs="Times New Roman"/>
                <w:sz w:val="22"/>
                <w:lang w:eastAsia="en-GB"/>
              </w:rPr>
              <w:t xml:space="preserve">A </w:t>
            </w:r>
            <w:r w:rsidR="000F3AEB" w:rsidRPr="00A32BDC">
              <w:rPr>
                <w:sz w:val="22"/>
              </w:rPr>
              <w:t>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tc>
      </w:tr>
      <w:tr w:rsidR="003B1369" w:rsidRPr="005D063C" w14:paraId="30841759" w14:textId="77777777" w:rsidTr="007E6905">
        <w:tc>
          <w:tcPr>
            <w:tcW w:w="817" w:type="dxa"/>
            <w:tcBorders>
              <w:top w:val="single" w:sz="4" w:space="0" w:color="auto"/>
              <w:left w:val="single" w:sz="4" w:space="0" w:color="auto"/>
              <w:bottom w:val="single" w:sz="4" w:space="0" w:color="auto"/>
              <w:right w:val="single" w:sz="4" w:space="0" w:color="auto"/>
            </w:tcBorders>
            <w:hideMark/>
          </w:tcPr>
          <w:p w14:paraId="30841757" w14:textId="1FC1CB82" w:rsidR="003B1369" w:rsidRPr="00CA0E03" w:rsidRDefault="000F3AEB" w:rsidP="00834CA2">
            <w:pPr>
              <w:pStyle w:val="Default"/>
              <w:rPr>
                <w:sz w:val="22"/>
                <w:szCs w:val="22"/>
              </w:rPr>
            </w:pPr>
            <w:r>
              <w:rPr>
                <w:sz w:val="22"/>
                <w:szCs w:val="22"/>
              </w:rPr>
              <w:t>3</w:t>
            </w:r>
            <w:r w:rsidR="003B1369" w:rsidRPr="00CA0E03">
              <w:rPr>
                <w:sz w:val="22"/>
                <w:szCs w:val="22"/>
              </w:rPr>
              <w:t>.</w:t>
            </w:r>
          </w:p>
        </w:tc>
        <w:tc>
          <w:tcPr>
            <w:tcW w:w="8425" w:type="dxa"/>
            <w:tcBorders>
              <w:top w:val="single" w:sz="4" w:space="0" w:color="auto"/>
              <w:left w:val="single" w:sz="4" w:space="0" w:color="auto"/>
              <w:bottom w:val="single" w:sz="4" w:space="0" w:color="auto"/>
              <w:right w:val="single" w:sz="4" w:space="0" w:color="auto"/>
            </w:tcBorders>
            <w:hideMark/>
          </w:tcPr>
          <w:p w14:paraId="30841758" w14:textId="508DB2A1" w:rsidR="003B1369" w:rsidRPr="00A32BDC" w:rsidRDefault="000F3AEB" w:rsidP="00834CA2">
            <w:pPr>
              <w:spacing w:line="240" w:lineRule="atLeast"/>
              <w:rPr>
                <w:rFonts w:eastAsia="Times New Roman" w:cs="Times New Roman"/>
                <w:sz w:val="22"/>
                <w:lang w:eastAsia="en-GB"/>
              </w:rPr>
            </w:pPr>
            <w:r w:rsidRPr="00A32BDC">
              <w:rPr>
                <w:sz w:val="22"/>
              </w:rPr>
              <w:t xml:space="preserve">A </w:t>
            </w:r>
            <w:r w:rsidRPr="00A32BDC">
              <w:rPr>
                <w:sz w:val="22"/>
              </w:rPr>
              <w:t>document issued by the Bailiwick of Jersey, the Bailiwick of Guernsey or the Isle of Man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w:t>
            </w:r>
          </w:p>
        </w:tc>
      </w:tr>
      <w:tr w:rsidR="00AE3F05" w:rsidRPr="005D063C" w14:paraId="6F3084A5" w14:textId="77777777" w:rsidTr="007E6905">
        <w:tc>
          <w:tcPr>
            <w:tcW w:w="817" w:type="dxa"/>
            <w:tcBorders>
              <w:top w:val="single" w:sz="4" w:space="0" w:color="auto"/>
              <w:left w:val="single" w:sz="4" w:space="0" w:color="auto"/>
              <w:bottom w:val="single" w:sz="4" w:space="0" w:color="auto"/>
              <w:right w:val="single" w:sz="4" w:space="0" w:color="auto"/>
            </w:tcBorders>
          </w:tcPr>
          <w:p w14:paraId="270D4EC5" w14:textId="2884BA81" w:rsidR="00AE3F05" w:rsidRDefault="00AE3F05" w:rsidP="00834CA2">
            <w:pPr>
              <w:pStyle w:val="Default"/>
              <w:rPr>
                <w:sz w:val="22"/>
                <w:szCs w:val="22"/>
              </w:rPr>
            </w:pPr>
            <w:r>
              <w:rPr>
                <w:sz w:val="22"/>
                <w:szCs w:val="22"/>
              </w:rPr>
              <w:t>4.</w:t>
            </w:r>
          </w:p>
        </w:tc>
        <w:tc>
          <w:tcPr>
            <w:tcW w:w="8425" w:type="dxa"/>
            <w:tcBorders>
              <w:top w:val="single" w:sz="4" w:space="0" w:color="auto"/>
              <w:left w:val="single" w:sz="4" w:space="0" w:color="auto"/>
              <w:bottom w:val="single" w:sz="4" w:space="0" w:color="auto"/>
              <w:right w:val="single" w:sz="4" w:space="0" w:color="auto"/>
            </w:tcBorders>
          </w:tcPr>
          <w:p w14:paraId="4493A512" w14:textId="68CF4D3A" w:rsidR="00AE3F05" w:rsidRPr="00A32BDC" w:rsidRDefault="00A32BDC" w:rsidP="00834CA2">
            <w:pPr>
              <w:spacing w:line="240" w:lineRule="atLeast"/>
              <w:rPr>
                <w:sz w:val="22"/>
              </w:rPr>
            </w:pPr>
            <w:r w:rsidRPr="00A32BDC">
              <w:rPr>
                <w:sz w:val="22"/>
              </w:rPr>
              <w:t>A</w:t>
            </w:r>
            <w:r w:rsidRPr="00A32BDC">
              <w:rPr>
                <w:sz w:val="22"/>
              </w:rPr>
              <w:t>n Application Registration Card issued by the Home Office stating that the holder is permitted to take the employment in question, together with a Positive Verification Notice from the Home Office Employer Checking Service.</w:t>
            </w:r>
          </w:p>
        </w:tc>
      </w:tr>
      <w:tr w:rsidR="00AE3F05" w:rsidRPr="005D063C" w14:paraId="621F6AE6" w14:textId="77777777" w:rsidTr="007E6905">
        <w:tc>
          <w:tcPr>
            <w:tcW w:w="817" w:type="dxa"/>
            <w:tcBorders>
              <w:top w:val="single" w:sz="4" w:space="0" w:color="auto"/>
              <w:left w:val="single" w:sz="4" w:space="0" w:color="auto"/>
              <w:bottom w:val="single" w:sz="4" w:space="0" w:color="auto"/>
              <w:right w:val="single" w:sz="4" w:space="0" w:color="auto"/>
            </w:tcBorders>
          </w:tcPr>
          <w:p w14:paraId="21557FC9" w14:textId="4F34B692" w:rsidR="00AE3F05" w:rsidRDefault="00AE3F05" w:rsidP="00834CA2">
            <w:pPr>
              <w:pStyle w:val="Default"/>
              <w:rPr>
                <w:sz w:val="22"/>
                <w:szCs w:val="22"/>
              </w:rPr>
            </w:pPr>
            <w:r>
              <w:rPr>
                <w:sz w:val="22"/>
                <w:szCs w:val="22"/>
              </w:rPr>
              <w:t>5.</w:t>
            </w:r>
          </w:p>
        </w:tc>
        <w:tc>
          <w:tcPr>
            <w:tcW w:w="8425" w:type="dxa"/>
            <w:tcBorders>
              <w:top w:val="single" w:sz="4" w:space="0" w:color="auto"/>
              <w:left w:val="single" w:sz="4" w:space="0" w:color="auto"/>
              <w:bottom w:val="single" w:sz="4" w:space="0" w:color="auto"/>
              <w:right w:val="single" w:sz="4" w:space="0" w:color="auto"/>
            </w:tcBorders>
          </w:tcPr>
          <w:p w14:paraId="6813FEB6" w14:textId="55E46607" w:rsidR="00AE3F05" w:rsidRPr="00A32BDC" w:rsidRDefault="00A32BDC" w:rsidP="00834CA2">
            <w:pPr>
              <w:spacing w:line="240" w:lineRule="atLeast"/>
              <w:rPr>
                <w:sz w:val="22"/>
              </w:rPr>
            </w:pPr>
            <w:r w:rsidRPr="00A32BDC">
              <w:rPr>
                <w:sz w:val="22"/>
              </w:rPr>
              <w:t xml:space="preserve">A </w:t>
            </w:r>
            <w:r w:rsidRPr="00A32BDC">
              <w:rPr>
                <w:sz w:val="22"/>
              </w:rPr>
              <w:t>Positive Verification Notice issued by the Home Office Employer Checking Service to the employer or prospective employer, which indicates that the named person may stay in the UK and is permitted to do the work in question.</w:t>
            </w:r>
          </w:p>
        </w:tc>
      </w:tr>
      <w:tr w:rsidR="00FF3EB4" w:rsidRPr="005D063C" w14:paraId="3084175B" w14:textId="77777777" w:rsidTr="007E6905">
        <w:tc>
          <w:tcPr>
            <w:tcW w:w="92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4175A" w14:textId="77777777" w:rsidR="00FF3EB4" w:rsidRPr="00C64E7F" w:rsidRDefault="007E6905" w:rsidP="007E6905">
            <w:pPr>
              <w:spacing w:line="240" w:lineRule="atLeast"/>
              <w:rPr>
                <w:rFonts w:eastAsia="Times New Roman" w:cs="Times New Roman"/>
                <w:b/>
                <w:sz w:val="22"/>
                <w:lang w:eastAsia="en-GB"/>
              </w:rPr>
            </w:pPr>
            <w:r w:rsidRPr="00C64E7F">
              <w:rPr>
                <w:rFonts w:eastAsia="Times New Roman" w:cs="Times New Roman"/>
                <w:b/>
                <w:sz w:val="22"/>
                <w:lang w:eastAsia="en-GB"/>
              </w:rPr>
              <w:t>Home Office online right to work checking service</w:t>
            </w:r>
          </w:p>
        </w:tc>
      </w:tr>
      <w:tr w:rsidR="00FF3EB4" w:rsidRPr="005D063C" w14:paraId="3084175E" w14:textId="77777777" w:rsidTr="00834CA2">
        <w:tc>
          <w:tcPr>
            <w:tcW w:w="817" w:type="dxa"/>
            <w:tcBorders>
              <w:top w:val="single" w:sz="4" w:space="0" w:color="auto"/>
              <w:left w:val="single" w:sz="4" w:space="0" w:color="auto"/>
              <w:bottom w:val="single" w:sz="4" w:space="0" w:color="auto"/>
              <w:right w:val="single" w:sz="4" w:space="0" w:color="auto"/>
            </w:tcBorders>
          </w:tcPr>
          <w:p w14:paraId="3084175C" w14:textId="77777777" w:rsidR="00FF3EB4" w:rsidRPr="007E6905" w:rsidRDefault="007E6905" w:rsidP="00834CA2">
            <w:pPr>
              <w:pStyle w:val="Default"/>
              <w:rPr>
                <w:rFonts w:asciiTheme="minorHAnsi" w:hAnsiTheme="minorHAnsi" w:cstheme="minorHAnsi"/>
                <w:sz w:val="22"/>
                <w:szCs w:val="22"/>
              </w:rPr>
            </w:pPr>
            <w:r w:rsidRPr="007E6905">
              <w:rPr>
                <w:rFonts w:asciiTheme="minorHAnsi" w:hAnsiTheme="minorHAnsi" w:cstheme="minorHAnsi"/>
                <w:sz w:val="22"/>
                <w:szCs w:val="22"/>
              </w:rPr>
              <w:t>1.</w:t>
            </w:r>
          </w:p>
        </w:tc>
        <w:tc>
          <w:tcPr>
            <w:tcW w:w="8425" w:type="dxa"/>
            <w:tcBorders>
              <w:top w:val="single" w:sz="4" w:space="0" w:color="auto"/>
              <w:left w:val="single" w:sz="4" w:space="0" w:color="auto"/>
              <w:bottom w:val="single" w:sz="4" w:space="0" w:color="auto"/>
              <w:right w:val="single" w:sz="4" w:space="0" w:color="auto"/>
            </w:tcBorders>
          </w:tcPr>
          <w:p w14:paraId="3084175D" w14:textId="77777777" w:rsidR="00FF3EB4" w:rsidRPr="007E6905" w:rsidRDefault="007E6905" w:rsidP="006E1457">
            <w:pPr>
              <w:spacing w:line="240" w:lineRule="atLeast"/>
              <w:rPr>
                <w:rFonts w:asciiTheme="minorHAnsi" w:eastAsia="Times New Roman" w:hAnsiTheme="minorHAnsi" w:cstheme="minorHAnsi"/>
                <w:sz w:val="22"/>
                <w:lang w:eastAsia="en-GB"/>
              </w:rPr>
            </w:pPr>
            <w:r w:rsidRPr="007E6905">
              <w:rPr>
                <w:rFonts w:asciiTheme="minorHAnsi" w:eastAsia="Times New Roman" w:hAnsiTheme="minorHAnsi" w:cstheme="minorHAnsi"/>
                <w:sz w:val="22"/>
                <w:lang w:eastAsia="en-GB"/>
              </w:rPr>
              <w:t>A</w:t>
            </w:r>
            <w:r>
              <w:rPr>
                <w:rFonts w:asciiTheme="minorHAnsi" w:eastAsia="Times New Roman" w:hAnsiTheme="minorHAnsi" w:cstheme="minorHAnsi"/>
                <w:sz w:val="22"/>
                <w:lang w:eastAsia="en-GB"/>
              </w:rPr>
              <w:t xml:space="preserve"> person with a </w:t>
            </w:r>
            <w:r>
              <w:rPr>
                <w:sz w:val="22"/>
              </w:rPr>
              <w:t>biometric residence permit</w:t>
            </w:r>
            <w:r w:rsidR="006729A8">
              <w:rPr>
                <w:sz w:val="22"/>
              </w:rPr>
              <w:t>,</w:t>
            </w:r>
            <w:r>
              <w:rPr>
                <w:sz w:val="22"/>
              </w:rPr>
              <w:t xml:space="preserve"> or a biometric residence card or who holds online immigration status issued under the EU Settlement Scheme can obtain a</w:t>
            </w:r>
            <w:r>
              <w:rPr>
                <w:rFonts w:asciiTheme="minorHAnsi" w:eastAsia="Times New Roman" w:hAnsiTheme="minorHAnsi" w:cstheme="minorHAnsi"/>
                <w:sz w:val="22"/>
                <w:lang w:eastAsia="en-GB"/>
              </w:rPr>
              <w:t xml:space="preserve"> </w:t>
            </w:r>
            <w:r w:rsidRPr="007E6905">
              <w:rPr>
                <w:rFonts w:asciiTheme="minorHAnsi" w:eastAsia="Times New Roman" w:hAnsiTheme="minorHAnsi" w:cstheme="minorHAnsi"/>
                <w:sz w:val="22"/>
                <w:lang w:eastAsia="en-GB"/>
              </w:rPr>
              <w:t xml:space="preserve"> 9 digit share cod</w:t>
            </w:r>
            <w:r>
              <w:rPr>
                <w:rFonts w:asciiTheme="minorHAnsi" w:eastAsia="Times New Roman" w:hAnsiTheme="minorHAnsi" w:cstheme="minorHAnsi"/>
                <w:sz w:val="22"/>
                <w:lang w:eastAsia="en-GB"/>
              </w:rPr>
              <w:t>e</w:t>
            </w:r>
            <w:r w:rsidRPr="007E6905">
              <w:rPr>
                <w:rFonts w:asciiTheme="minorHAnsi" w:eastAsia="Times New Roman" w:hAnsiTheme="minorHAnsi" w:cstheme="minorHAnsi"/>
                <w:sz w:val="22"/>
                <w:lang w:eastAsia="en-GB"/>
              </w:rPr>
              <w:t xml:space="preserve"> from  </w:t>
            </w:r>
            <w:hyperlink r:id="rId8" w:history="1">
              <w:r w:rsidRPr="000E2C90">
                <w:rPr>
                  <w:rStyle w:val="Hyperlink"/>
                  <w:rFonts w:asciiTheme="minorHAnsi" w:hAnsiTheme="minorHAnsi" w:cstheme="minorHAnsi"/>
                  <w:sz w:val="22"/>
                </w:rPr>
                <w:t>https://www.gov.uk/prove-right-to-work</w:t>
              </w:r>
            </w:hyperlink>
            <w:r>
              <w:rPr>
                <w:rFonts w:asciiTheme="minorHAnsi" w:hAnsiTheme="minorHAnsi" w:cstheme="minorHAnsi"/>
                <w:sz w:val="22"/>
              </w:rPr>
              <w:t xml:space="preserve"> which allows the licensing authority to check their right to work </w:t>
            </w:r>
            <w:r>
              <w:rPr>
                <w:rFonts w:asciiTheme="minorHAnsi" w:eastAsia="Times New Roman" w:hAnsiTheme="minorHAnsi" w:cstheme="minorHAnsi"/>
                <w:sz w:val="22"/>
                <w:lang w:eastAsia="en-GB"/>
              </w:rPr>
              <w:t xml:space="preserve">. </w:t>
            </w:r>
          </w:p>
        </w:tc>
      </w:tr>
    </w:tbl>
    <w:p w14:paraId="3084175F" w14:textId="77777777" w:rsidR="003B1369" w:rsidRPr="005D063C" w:rsidRDefault="003B1369" w:rsidP="006729A8">
      <w:pPr>
        <w:spacing w:after="0"/>
        <w:rPr>
          <w:b/>
          <w:sz w:val="22"/>
        </w:rPr>
      </w:pPr>
    </w:p>
    <w:tbl>
      <w:tblPr>
        <w:tblStyle w:val="TableGrid"/>
        <w:tblW w:w="0" w:type="auto"/>
        <w:tblInd w:w="0" w:type="dxa"/>
        <w:tblLook w:val="04A0" w:firstRow="1" w:lastRow="0" w:firstColumn="1" w:lastColumn="0" w:noHBand="0" w:noVBand="1"/>
      </w:tblPr>
      <w:tblGrid>
        <w:gridCol w:w="9242"/>
      </w:tblGrid>
      <w:tr w:rsidR="00834CA2" w:rsidRPr="005D063C" w14:paraId="30841761" w14:textId="77777777" w:rsidTr="00BB7781">
        <w:trPr>
          <w:trHeight w:val="540"/>
        </w:trPr>
        <w:tc>
          <w:tcPr>
            <w:tcW w:w="9242" w:type="dxa"/>
          </w:tcPr>
          <w:p w14:paraId="30841760" w14:textId="77777777" w:rsidR="00834CA2" w:rsidRPr="005D063C" w:rsidRDefault="00CA0E03" w:rsidP="006729A8">
            <w:pPr>
              <w:rPr>
                <w:sz w:val="22"/>
              </w:rPr>
            </w:pPr>
            <w:r>
              <w:rPr>
                <w:b/>
                <w:sz w:val="22"/>
              </w:rPr>
              <w:t>Document</w:t>
            </w:r>
            <w:r w:rsidR="00C64E7F">
              <w:rPr>
                <w:b/>
                <w:sz w:val="22"/>
              </w:rPr>
              <w:t>/</w:t>
            </w:r>
            <w:r>
              <w:rPr>
                <w:b/>
                <w:sz w:val="22"/>
              </w:rPr>
              <w:t xml:space="preserve">s Provided </w:t>
            </w:r>
            <w:r w:rsidRPr="00CA0E03">
              <w:rPr>
                <w:sz w:val="22"/>
              </w:rPr>
              <w:t>(t</w:t>
            </w:r>
            <w:r w:rsidR="00834CA2" w:rsidRPr="005D063C">
              <w:rPr>
                <w:sz w:val="22"/>
              </w:rPr>
              <w:t>o be</w:t>
            </w:r>
            <w:r>
              <w:rPr>
                <w:sz w:val="22"/>
              </w:rPr>
              <w:t xml:space="preserve"> completed by the Applicant</w:t>
            </w:r>
            <w:r w:rsidR="006729A8">
              <w:rPr>
                <w:sz w:val="22"/>
              </w:rPr>
              <w:t>)</w:t>
            </w:r>
          </w:p>
        </w:tc>
      </w:tr>
    </w:tbl>
    <w:p w14:paraId="2526FFD5" w14:textId="77777777" w:rsidR="00BB7781" w:rsidRDefault="00BB7781" w:rsidP="00723E5B">
      <w:pPr>
        <w:spacing w:line="240" w:lineRule="auto"/>
        <w:rPr>
          <w:sz w:val="20"/>
          <w:szCs w:val="20"/>
        </w:rPr>
      </w:pPr>
    </w:p>
    <w:p w14:paraId="30841763" w14:textId="2D6C0C77" w:rsidR="00834CA2" w:rsidRPr="00BB7781" w:rsidRDefault="00834CA2" w:rsidP="00723E5B">
      <w:pPr>
        <w:spacing w:line="240" w:lineRule="auto"/>
        <w:rPr>
          <w:sz w:val="20"/>
          <w:szCs w:val="20"/>
        </w:rPr>
      </w:pPr>
      <w:r w:rsidRPr="00BB7781">
        <w:rPr>
          <w:sz w:val="20"/>
          <w:szCs w:val="20"/>
        </w:rPr>
        <w:t>Full name of Applicant ……………………………………………………………………</w:t>
      </w:r>
      <w:r w:rsidR="00FB7922" w:rsidRPr="00BB7781">
        <w:rPr>
          <w:sz w:val="20"/>
          <w:szCs w:val="20"/>
        </w:rPr>
        <w:t>………….</w:t>
      </w:r>
      <w:r w:rsidR="00C64E7F" w:rsidRPr="00BB7781">
        <w:rPr>
          <w:sz w:val="20"/>
          <w:szCs w:val="20"/>
        </w:rPr>
        <w:t>..</w:t>
      </w:r>
    </w:p>
    <w:p w14:paraId="30841764" w14:textId="77777777" w:rsidR="00834CA2" w:rsidRPr="00BB7781" w:rsidRDefault="00834CA2" w:rsidP="00723E5B">
      <w:pPr>
        <w:spacing w:line="240" w:lineRule="auto"/>
        <w:rPr>
          <w:sz w:val="20"/>
          <w:szCs w:val="20"/>
        </w:rPr>
      </w:pPr>
      <w:r w:rsidRPr="00BB7781">
        <w:rPr>
          <w:sz w:val="20"/>
          <w:szCs w:val="20"/>
        </w:rPr>
        <w:t>Signature of Applicant …………………………………………Date ……………</w:t>
      </w:r>
      <w:r w:rsidR="00FB7922" w:rsidRPr="00BB7781">
        <w:rPr>
          <w:sz w:val="20"/>
          <w:szCs w:val="20"/>
        </w:rPr>
        <w:t>…………………</w:t>
      </w:r>
      <w:r w:rsidR="00C64E7F" w:rsidRPr="00BB7781">
        <w:rPr>
          <w:sz w:val="20"/>
          <w:szCs w:val="20"/>
        </w:rPr>
        <w:t>..</w:t>
      </w:r>
    </w:p>
    <w:p w14:paraId="30841765" w14:textId="77777777" w:rsidR="00FB7922" w:rsidRPr="00BB7781" w:rsidRDefault="00C64E7F" w:rsidP="00723E5B">
      <w:pPr>
        <w:spacing w:line="240" w:lineRule="auto"/>
        <w:rPr>
          <w:sz w:val="20"/>
          <w:szCs w:val="20"/>
        </w:rPr>
      </w:pPr>
      <w:r w:rsidRPr="00BB7781">
        <w:rPr>
          <w:sz w:val="20"/>
          <w:szCs w:val="20"/>
        </w:rPr>
        <w:t xml:space="preserve">Checked and Copied by:  </w:t>
      </w:r>
      <w:r w:rsidR="00834CA2" w:rsidRPr="00BB7781">
        <w:rPr>
          <w:sz w:val="20"/>
          <w:szCs w:val="20"/>
        </w:rPr>
        <w:t xml:space="preserve">Full Name </w:t>
      </w:r>
      <w:r w:rsidR="00AF25DF" w:rsidRPr="00BB7781">
        <w:rPr>
          <w:sz w:val="20"/>
          <w:szCs w:val="20"/>
        </w:rPr>
        <w:t xml:space="preserve">of Advisor </w:t>
      </w:r>
      <w:r w:rsidRPr="00BB7781">
        <w:rPr>
          <w:sz w:val="20"/>
          <w:szCs w:val="20"/>
        </w:rPr>
        <w:t>…………………………………………………...</w:t>
      </w:r>
    </w:p>
    <w:p w14:paraId="30841766" w14:textId="77777777" w:rsidR="00AF25DF" w:rsidRPr="00BB7781" w:rsidRDefault="00834CA2" w:rsidP="00723E5B">
      <w:pPr>
        <w:spacing w:line="240" w:lineRule="auto"/>
        <w:rPr>
          <w:sz w:val="20"/>
          <w:szCs w:val="20"/>
        </w:rPr>
      </w:pPr>
      <w:r w:rsidRPr="00BB7781">
        <w:rPr>
          <w:sz w:val="20"/>
          <w:szCs w:val="20"/>
        </w:rPr>
        <w:t>Signature</w:t>
      </w:r>
      <w:r w:rsidR="00AF25DF" w:rsidRPr="00BB7781">
        <w:rPr>
          <w:sz w:val="20"/>
          <w:szCs w:val="20"/>
        </w:rPr>
        <w:t xml:space="preserve"> of Advisor </w:t>
      </w:r>
      <w:r w:rsidR="00FB7922" w:rsidRPr="00BB7781">
        <w:rPr>
          <w:sz w:val="20"/>
          <w:szCs w:val="20"/>
        </w:rPr>
        <w:t>…………………………………………..Date</w:t>
      </w:r>
      <w:r w:rsidR="00AF25DF" w:rsidRPr="00BB7781">
        <w:rPr>
          <w:sz w:val="20"/>
          <w:szCs w:val="20"/>
        </w:rPr>
        <w:t>…………………………………</w:t>
      </w:r>
    </w:p>
    <w:p w14:paraId="30841767" w14:textId="77777777" w:rsidR="00C64E7F" w:rsidRPr="00BB7781" w:rsidRDefault="00A957F5" w:rsidP="00723E5B">
      <w:pPr>
        <w:spacing w:line="240" w:lineRule="auto"/>
        <w:rPr>
          <w:sz w:val="20"/>
          <w:szCs w:val="20"/>
        </w:rPr>
      </w:pPr>
      <w:r w:rsidRPr="00BB7781">
        <w:rPr>
          <w:sz w:val="20"/>
          <w:szCs w:val="20"/>
        </w:rPr>
        <w:t>Verified by:</w:t>
      </w:r>
      <w:r w:rsidR="00C64E7F" w:rsidRPr="00BB7781">
        <w:rPr>
          <w:sz w:val="20"/>
          <w:szCs w:val="20"/>
        </w:rPr>
        <w:t xml:space="preserve"> </w:t>
      </w:r>
      <w:r w:rsidR="00723E5B" w:rsidRPr="00BB7781">
        <w:rPr>
          <w:sz w:val="20"/>
          <w:szCs w:val="20"/>
        </w:rPr>
        <w:t>Full name of</w:t>
      </w:r>
      <w:r w:rsidR="00C64E7F" w:rsidRPr="00BB7781">
        <w:rPr>
          <w:sz w:val="20"/>
          <w:szCs w:val="20"/>
        </w:rPr>
        <w:t xml:space="preserve"> Licensing Officer ................................................................................</w:t>
      </w:r>
    </w:p>
    <w:p w14:paraId="30841768" w14:textId="77777777" w:rsidR="00723E5B" w:rsidRPr="00BB7781" w:rsidRDefault="00C64E7F" w:rsidP="00723E5B">
      <w:pPr>
        <w:spacing w:line="240" w:lineRule="auto"/>
        <w:rPr>
          <w:sz w:val="20"/>
          <w:szCs w:val="20"/>
        </w:rPr>
      </w:pPr>
      <w:r w:rsidRPr="00BB7781">
        <w:rPr>
          <w:sz w:val="20"/>
          <w:szCs w:val="20"/>
        </w:rPr>
        <w:t>Si</w:t>
      </w:r>
      <w:r w:rsidR="00723E5B" w:rsidRPr="00BB7781">
        <w:rPr>
          <w:sz w:val="20"/>
          <w:szCs w:val="20"/>
        </w:rPr>
        <w:t>gnature of Licensing Officer…………………………..……Date………………………………</w:t>
      </w:r>
      <w:r w:rsidRPr="00BB7781">
        <w:rPr>
          <w:sz w:val="20"/>
          <w:szCs w:val="20"/>
        </w:rPr>
        <w:t>..</w:t>
      </w:r>
    </w:p>
    <w:sectPr w:rsidR="00723E5B" w:rsidRPr="00BB77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176B" w14:textId="77777777" w:rsidR="000E01B0" w:rsidRDefault="000E01B0" w:rsidP="002E5FC3">
      <w:pPr>
        <w:spacing w:after="0" w:line="240" w:lineRule="auto"/>
      </w:pPr>
      <w:r>
        <w:separator/>
      </w:r>
    </w:p>
  </w:endnote>
  <w:endnote w:type="continuationSeparator" w:id="0">
    <w:p w14:paraId="3084176C" w14:textId="77777777" w:rsidR="000E01B0" w:rsidRDefault="000E01B0" w:rsidP="002E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1769" w14:textId="77777777" w:rsidR="000E01B0" w:rsidRDefault="000E01B0" w:rsidP="002E5FC3">
      <w:pPr>
        <w:spacing w:after="0" w:line="240" w:lineRule="auto"/>
      </w:pPr>
      <w:r>
        <w:separator/>
      </w:r>
    </w:p>
  </w:footnote>
  <w:footnote w:type="continuationSeparator" w:id="0">
    <w:p w14:paraId="3084176A" w14:textId="77777777" w:rsidR="000E01B0" w:rsidRDefault="000E01B0" w:rsidP="002E5F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FC3"/>
    <w:rsid w:val="000E01B0"/>
    <w:rsid w:val="000F3AEB"/>
    <w:rsid w:val="00125C84"/>
    <w:rsid w:val="001E12E3"/>
    <w:rsid w:val="00224577"/>
    <w:rsid w:val="0027270B"/>
    <w:rsid w:val="002E4474"/>
    <w:rsid w:val="002E5FC3"/>
    <w:rsid w:val="0030316A"/>
    <w:rsid w:val="00327518"/>
    <w:rsid w:val="00345477"/>
    <w:rsid w:val="003B1369"/>
    <w:rsid w:val="003D5852"/>
    <w:rsid w:val="004B55B2"/>
    <w:rsid w:val="00531DAC"/>
    <w:rsid w:val="00556B40"/>
    <w:rsid w:val="005C3F87"/>
    <w:rsid w:val="005D063C"/>
    <w:rsid w:val="005D7929"/>
    <w:rsid w:val="006729A8"/>
    <w:rsid w:val="006E1457"/>
    <w:rsid w:val="00723E5B"/>
    <w:rsid w:val="007E1A68"/>
    <w:rsid w:val="007E6905"/>
    <w:rsid w:val="00834CA2"/>
    <w:rsid w:val="00847958"/>
    <w:rsid w:val="008A3BB4"/>
    <w:rsid w:val="009A2DD3"/>
    <w:rsid w:val="00A26BE1"/>
    <w:rsid w:val="00A32BDC"/>
    <w:rsid w:val="00A957F5"/>
    <w:rsid w:val="00AD6433"/>
    <w:rsid w:val="00AD6F84"/>
    <w:rsid w:val="00AE3F05"/>
    <w:rsid w:val="00AE7039"/>
    <w:rsid w:val="00AF25DF"/>
    <w:rsid w:val="00B40D20"/>
    <w:rsid w:val="00BB7781"/>
    <w:rsid w:val="00C20C20"/>
    <w:rsid w:val="00C64E7F"/>
    <w:rsid w:val="00CA0E03"/>
    <w:rsid w:val="00CB2274"/>
    <w:rsid w:val="00D03E6C"/>
    <w:rsid w:val="00DF21CA"/>
    <w:rsid w:val="00E062EB"/>
    <w:rsid w:val="00E374B3"/>
    <w:rsid w:val="00E51D1D"/>
    <w:rsid w:val="00E802BE"/>
    <w:rsid w:val="00EB036D"/>
    <w:rsid w:val="00F1498D"/>
    <w:rsid w:val="00FB7922"/>
    <w:rsid w:val="00FF3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84171C"/>
  <w15:docId w15:val="{0B15DA29-C294-4E4C-A57C-07848D24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FC3"/>
    <w:rPr>
      <w:rFonts w:ascii="Arial" w:hAnsi="Arial"/>
      <w:sz w:val="24"/>
    </w:rPr>
  </w:style>
  <w:style w:type="paragraph" w:styleId="Heading1">
    <w:name w:val="heading 1"/>
    <w:basedOn w:val="Normal"/>
    <w:next w:val="Normal"/>
    <w:link w:val="Heading1Char"/>
    <w:uiPriority w:val="9"/>
    <w:qFormat/>
    <w:rsid w:val="001E12E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1E12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12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12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12E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12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12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12E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E12E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2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12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12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E12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E12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E12E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E12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E12E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E12E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E12E3"/>
    <w:pPr>
      <w:spacing w:line="240" w:lineRule="auto"/>
    </w:pPr>
    <w:rPr>
      <w:b/>
      <w:bCs/>
      <w:color w:val="4F81BD" w:themeColor="accent1"/>
      <w:sz w:val="18"/>
      <w:szCs w:val="18"/>
    </w:rPr>
  </w:style>
  <w:style w:type="paragraph" w:styleId="Title">
    <w:name w:val="Title"/>
    <w:basedOn w:val="Normal"/>
    <w:next w:val="Normal"/>
    <w:link w:val="TitleChar"/>
    <w:uiPriority w:val="10"/>
    <w:qFormat/>
    <w:rsid w:val="001E1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12E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E12E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E12E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12E3"/>
    <w:rPr>
      <w:b/>
      <w:bCs/>
    </w:rPr>
  </w:style>
  <w:style w:type="character" w:styleId="Emphasis">
    <w:name w:val="Emphasis"/>
    <w:basedOn w:val="DefaultParagraphFont"/>
    <w:uiPriority w:val="20"/>
    <w:qFormat/>
    <w:rsid w:val="001E12E3"/>
    <w:rPr>
      <w:i/>
      <w:iCs/>
    </w:rPr>
  </w:style>
  <w:style w:type="paragraph" w:styleId="NoSpacing">
    <w:name w:val="No Spacing"/>
    <w:uiPriority w:val="1"/>
    <w:qFormat/>
    <w:rsid w:val="001E12E3"/>
    <w:pPr>
      <w:spacing w:after="0" w:line="240" w:lineRule="auto"/>
    </w:pPr>
  </w:style>
  <w:style w:type="paragraph" w:styleId="ListParagraph">
    <w:name w:val="List Paragraph"/>
    <w:basedOn w:val="Normal"/>
    <w:uiPriority w:val="34"/>
    <w:qFormat/>
    <w:rsid w:val="001E12E3"/>
    <w:pPr>
      <w:ind w:left="720"/>
      <w:contextualSpacing/>
    </w:pPr>
  </w:style>
  <w:style w:type="paragraph" w:styleId="Quote">
    <w:name w:val="Quote"/>
    <w:basedOn w:val="Normal"/>
    <w:next w:val="Normal"/>
    <w:link w:val="QuoteChar"/>
    <w:uiPriority w:val="29"/>
    <w:qFormat/>
    <w:rsid w:val="001E12E3"/>
    <w:rPr>
      <w:i/>
      <w:iCs/>
      <w:color w:val="000000" w:themeColor="text1"/>
    </w:rPr>
  </w:style>
  <w:style w:type="character" w:customStyle="1" w:styleId="QuoteChar">
    <w:name w:val="Quote Char"/>
    <w:basedOn w:val="DefaultParagraphFont"/>
    <w:link w:val="Quote"/>
    <w:uiPriority w:val="29"/>
    <w:rsid w:val="001E12E3"/>
    <w:rPr>
      <w:i/>
      <w:iCs/>
      <w:color w:val="000000" w:themeColor="text1"/>
    </w:rPr>
  </w:style>
  <w:style w:type="paragraph" w:styleId="IntenseQuote">
    <w:name w:val="Intense Quote"/>
    <w:basedOn w:val="Normal"/>
    <w:next w:val="Normal"/>
    <w:link w:val="IntenseQuoteChar"/>
    <w:uiPriority w:val="30"/>
    <w:qFormat/>
    <w:rsid w:val="001E12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12E3"/>
    <w:rPr>
      <w:b/>
      <w:bCs/>
      <w:i/>
      <w:iCs/>
      <w:color w:val="4F81BD" w:themeColor="accent1"/>
    </w:rPr>
  </w:style>
  <w:style w:type="character" w:styleId="SubtleEmphasis">
    <w:name w:val="Subtle Emphasis"/>
    <w:basedOn w:val="DefaultParagraphFont"/>
    <w:uiPriority w:val="19"/>
    <w:qFormat/>
    <w:rsid w:val="001E12E3"/>
    <w:rPr>
      <w:i/>
      <w:iCs/>
      <w:color w:val="808080" w:themeColor="text1" w:themeTint="7F"/>
    </w:rPr>
  </w:style>
  <w:style w:type="character" w:styleId="IntenseEmphasis">
    <w:name w:val="Intense Emphasis"/>
    <w:basedOn w:val="DefaultParagraphFont"/>
    <w:uiPriority w:val="21"/>
    <w:qFormat/>
    <w:rsid w:val="001E12E3"/>
    <w:rPr>
      <w:b/>
      <w:bCs/>
      <w:i/>
      <w:iCs/>
      <w:color w:val="4F81BD" w:themeColor="accent1"/>
    </w:rPr>
  </w:style>
  <w:style w:type="character" w:styleId="SubtleReference">
    <w:name w:val="Subtle Reference"/>
    <w:basedOn w:val="DefaultParagraphFont"/>
    <w:uiPriority w:val="31"/>
    <w:qFormat/>
    <w:rsid w:val="001E12E3"/>
    <w:rPr>
      <w:smallCaps/>
      <w:color w:val="C0504D" w:themeColor="accent2"/>
      <w:u w:val="single"/>
    </w:rPr>
  </w:style>
  <w:style w:type="character" w:styleId="IntenseReference">
    <w:name w:val="Intense Reference"/>
    <w:basedOn w:val="DefaultParagraphFont"/>
    <w:uiPriority w:val="32"/>
    <w:qFormat/>
    <w:rsid w:val="001E12E3"/>
    <w:rPr>
      <w:b/>
      <w:bCs/>
      <w:smallCaps/>
      <w:color w:val="C0504D" w:themeColor="accent2"/>
      <w:spacing w:val="5"/>
      <w:u w:val="single"/>
    </w:rPr>
  </w:style>
  <w:style w:type="character" w:styleId="BookTitle">
    <w:name w:val="Book Title"/>
    <w:basedOn w:val="DefaultParagraphFont"/>
    <w:uiPriority w:val="33"/>
    <w:qFormat/>
    <w:rsid w:val="001E12E3"/>
    <w:rPr>
      <w:b/>
      <w:bCs/>
      <w:smallCaps/>
      <w:spacing w:val="5"/>
    </w:rPr>
  </w:style>
  <w:style w:type="paragraph" w:styleId="TOCHeading">
    <w:name w:val="TOC Heading"/>
    <w:basedOn w:val="Heading1"/>
    <w:next w:val="Normal"/>
    <w:uiPriority w:val="39"/>
    <w:semiHidden/>
    <w:unhideWhenUsed/>
    <w:qFormat/>
    <w:rsid w:val="001E12E3"/>
    <w:pPr>
      <w:outlineLvl w:val="9"/>
    </w:pPr>
  </w:style>
  <w:style w:type="paragraph" w:styleId="Header">
    <w:name w:val="header"/>
    <w:basedOn w:val="Normal"/>
    <w:link w:val="HeaderChar"/>
    <w:uiPriority w:val="99"/>
    <w:unhideWhenUsed/>
    <w:rsid w:val="002E5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FC3"/>
    <w:rPr>
      <w:rFonts w:ascii="Arial" w:hAnsi="Arial"/>
      <w:sz w:val="24"/>
    </w:rPr>
  </w:style>
  <w:style w:type="paragraph" w:styleId="Footer">
    <w:name w:val="footer"/>
    <w:basedOn w:val="Normal"/>
    <w:link w:val="FooterChar"/>
    <w:uiPriority w:val="99"/>
    <w:unhideWhenUsed/>
    <w:rsid w:val="002E5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FC3"/>
    <w:rPr>
      <w:rFonts w:ascii="Arial" w:hAnsi="Arial"/>
      <w:sz w:val="24"/>
    </w:rPr>
  </w:style>
  <w:style w:type="paragraph" w:customStyle="1" w:styleId="Default">
    <w:name w:val="Default"/>
    <w:rsid w:val="002E5FC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E5F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E6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fc21e698-b166-42b9-a223-a4bce54f34c3"/>
</file>

<file path=customXml/itemProps1.xml><?xml version="1.0" encoding="utf-8"?>
<ds:datastoreItem xmlns:ds="http://schemas.openxmlformats.org/officeDocument/2006/customXml" ds:itemID="{85311E62-609A-4218-923C-51331AFBA9D5}">
  <ds:schemaRefs>
    <ds:schemaRef ds:uri="http://schemas.openxmlformats.org/officeDocument/2006/bibliography"/>
  </ds:schemaRefs>
</ds:datastoreItem>
</file>

<file path=customXml/itemProps2.xml><?xml version="1.0" encoding="utf-8"?>
<ds:datastoreItem xmlns:ds="http://schemas.openxmlformats.org/officeDocument/2006/customXml" ds:itemID="{FDB737DD-7C80-4DBB-8388-C8AAF3CEAC9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Dowson Grace</dc:creator>
  <cp:lastModifiedBy>Nicola Riddle</cp:lastModifiedBy>
  <cp:revision>30</cp:revision>
  <cp:lastPrinted>2019-02-04T15:20:00Z</cp:lastPrinted>
  <dcterms:created xsi:type="dcterms:W3CDTF">2019-02-04T14:27:00Z</dcterms:created>
  <dcterms:modified xsi:type="dcterms:W3CDTF">2022-06-17T09:06:00Z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572118de-2687-48e3-bb79-4d3e1372fe16</vt:lpwstr>
  </property>
  <property fmtid="{D5CDD505-2E9C-101B-9397-08002B2CF9AE}" pid="3" name="bjSaver">
    <vt:lpwstr>bGEIck2B2SsyXQPX1T9il88guXehz7Kc</vt:lpwstr>
  </property>
  <property fmtid="{D5CDD505-2E9C-101B-9397-08002B2CF9AE}" pid="4" name="bjDocumentSecurityLabel">
    <vt:lpwstr>No Marking</vt:lpwstr>
  </property>
  <property fmtid="{D5CDD505-2E9C-101B-9397-08002B2CF9AE}" pid="5" name="bjDocumentLabelFieldCode">
    <vt:lpwstr>No Marking</vt:lpwstr>
  </property>
</Properties>
</file>