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845FD" w14:textId="263328BC" w:rsidR="00E82E42" w:rsidRDefault="00E82E42" w:rsidP="00E82E42">
      <w:pPr>
        <w:pStyle w:val="Heading2"/>
      </w:pPr>
      <w:r>
        <w:t>Getting support for your voluntary or community organisation or group</w:t>
      </w:r>
    </w:p>
    <w:p w14:paraId="4C28B293" w14:textId="4628ED66" w:rsidR="008C0825" w:rsidRDefault="008C0825" w:rsidP="008C0825">
      <w:r>
        <w:t xml:space="preserve">The Harborough District Council community engagement team may be able to provide some </w:t>
      </w:r>
      <w:r w:rsidR="00E26F1D">
        <w:t>basic advice to your group about organisational structures and funding</w:t>
      </w:r>
      <w:r w:rsidR="003A6235">
        <w:t>.  You can also</w:t>
      </w:r>
      <w:r w:rsidR="00E04407">
        <w:t xml:space="preserve"> </w:t>
      </w:r>
      <w:hyperlink r:id="rId8" w:history="1">
        <w:r w:rsidR="00E04407" w:rsidRPr="0006305C">
          <w:rPr>
            <w:rStyle w:val="Hyperlink"/>
          </w:rPr>
          <w:t xml:space="preserve">sign up to our newsletter </w:t>
        </w:r>
      </w:hyperlink>
      <w:r w:rsidR="003A6235">
        <w:t xml:space="preserve">for </w:t>
      </w:r>
      <w:r w:rsidR="004553AF">
        <w:t>more information and case studies and advice on good practice across the district.</w:t>
      </w:r>
    </w:p>
    <w:p w14:paraId="16487115" w14:textId="4F68C7BC" w:rsidR="004553AF" w:rsidRPr="008C0825" w:rsidRDefault="004553AF" w:rsidP="008C0825">
      <w:r>
        <w:t xml:space="preserve">Further information and support can be provided by the organisations and </w:t>
      </w:r>
      <w:r w:rsidR="004873B4">
        <w:t>bulletins below</w:t>
      </w:r>
      <w:r w:rsidR="00815DCD">
        <w:t>, split into local and national, first with some more general support and then support specifically around funding.</w:t>
      </w:r>
    </w:p>
    <w:p w14:paraId="4B676102" w14:textId="00A403BC" w:rsidR="00E82E42" w:rsidRDefault="001F4668" w:rsidP="00E82E42">
      <w:pPr>
        <w:pStyle w:val="Heading3"/>
      </w:pPr>
      <w:r>
        <w:t xml:space="preserve">Local </w:t>
      </w:r>
      <w:r w:rsidR="00E82E42">
        <w:t>support</w:t>
      </w:r>
    </w:p>
    <w:p w14:paraId="2A30CAA8" w14:textId="336F2EE9" w:rsidR="00E82E42" w:rsidRDefault="00E82E42">
      <w:hyperlink r:id="rId9" w:history="1">
        <w:r w:rsidRPr="00E82E42">
          <w:rPr>
            <w:rStyle w:val="Hyperlink"/>
          </w:rPr>
          <w:t xml:space="preserve">Voluntary Action </w:t>
        </w:r>
        <w:proofErr w:type="spellStart"/>
        <w:r w:rsidRPr="00E82E42">
          <w:rPr>
            <w:rStyle w:val="Hyperlink"/>
          </w:rPr>
          <w:t>LeicesterShire</w:t>
        </w:r>
        <w:proofErr w:type="spellEnd"/>
      </w:hyperlink>
      <w:r>
        <w:t xml:space="preserve"> provides a range of organisational development, volunteering and funding support including training and events.</w:t>
      </w:r>
    </w:p>
    <w:p w14:paraId="060E9E21" w14:textId="5BA3DC79" w:rsidR="00F90292" w:rsidRDefault="00F90292">
      <w:hyperlink r:id="rId10" w:history="1">
        <w:r w:rsidRPr="00F90292">
          <w:rPr>
            <w:rStyle w:val="Hyperlink"/>
          </w:rPr>
          <w:t>Leicestershire and Rutland Association of Local Councils</w:t>
        </w:r>
      </w:hyperlink>
      <w:r>
        <w:t xml:space="preserve"> – provides representation, training, networking and support to parish and town councils.</w:t>
      </w:r>
    </w:p>
    <w:p w14:paraId="13955FC2" w14:textId="76F65D9B" w:rsidR="00F90292" w:rsidRDefault="00F90292">
      <w:hyperlink r:id="rId11" w:history="1">
        <w:r w:rsidRPr="00F90292">
          <w:rPr>
            <w:rStyle w:val="Hyperlink"/>
          </w:rPr>
          <w:t>Halls Together</w:t>
        </w:r>
      </w:hyperlink>
      <w:r>
        <w:t xml:space="preserve"> – delivered by the Rural Community Council Leicestershire and Rutland, a free membership service providing advice, training and resources to support the management of village halls and other community buildings.</w:t>
      </w:r>
    </w:p>
    <w:p w14:paraId="151AB70C" w14:textId="1CA9AB09" w:rsidR="00F90292" w:rsidRDefault="00F90292">
      <w:hyperlink r:id="rId12" w:history="1">
        <w:r w:rsidRPr="00F90292">
          <w:rPr>
            <w:rStyle w:val="Hyperlink"/>
          </w:rPr>
          <w:t>CASE</w:t>
        </w:r>
      </w:hyperlink>
      <w:r>
        <w:t xml:space="preserve"> support for co-operatives and social enterprise</w:t>
      </w:r>
      <w:r w:rsidR="005E423B">
        <w:t>.</w:t>
      </w:r>
    </w:p>
    <w:p w14:paraId="278AE453" w14:textId="750C091A" w:rsidR="00FC36CE" w:rsidRDefault="00FC36CE" w:rsidP="00E82E42">
      <w:pPr>
        <w:pStyle w:val="Heading3"/>
      </w:pPr>
      <w:r>
        <w:t>National support</w:t>
      </w:r>
    </w:p>
    <w:p w14:paraId="003329BF" w14:textId="506C5C6B" w:rsidR="003D3D64" w:rsidRDefault="00085A58" w:rsidP="00FC36CE">
      <w:hyperlink r:id="rId13" w:history="1">
        <w:r>
          <w:rPr>
            <w:rStyle w:val="Hyperlink"/>
          </w:rPr>
          <w:t>The Charity Commission</w:t>
        </w:r>
      </w:hyperlink>
      <w:r>
        <w:t xml:space="preserve"> – regulates charities in England and Wales and provides a range of resources </w:t>
      </w:r>
      <w:r w:rsidR="00EC6CAB">
        <w:t>and guidance about how to set up and run a charity.</w:t>
      </w:r>
      <w:r w:rsidR="008E6C3A">
        <w:t xml:space="preserve">  You can also </w:t>
      </w:r>
      <w:r w:rsidR="002916C1">
        <w:t xml:space="preserve">search for a charity and, for example, </w:t>
      </w:r>
      <w:r w:rsidR="008E6C3A">
        <w:t xml:space="preserve">find annual reports for trusts and foundations that </w:t>
      </w:r>
      <w:r w:rsidR="002916C1">
        <w:t>give</w:t>
      </w:r>
      <w:r w:rsidR="008E6C3A">
        <w:t xml:space="preserve"> grants to get more information about </w:t>
      </w:r>
      <w:r w:rsidR="002916C1">
        <w:t>what they fund and how much.</w:t>
      </w:r>
    </w:p>
    <w:p w14:paraId="6593F963" w14:textId="338E9692" w:rsidR="00FC36CE" w:rsidRDefault="00F02F0B" w:rsidP="00FC36CE">
      <w:hyperlink r:id="rId14" w:anchor="/" w:history="1">
        <w:r w:rsidRPr="00F02F0B">
          <w:rPr>
            <w:rStyle w:val="Hyperlink"/>
          </w:rPr>
          <w:t>NCVO</w:t>
        </w:r>
      </w:hyperlink>
      <w:r>
        <w:t xml:space="preserve"> – National Council for Voluntary Organisations</w:t>
      </w:r>
      <w:r w:rsidR="00372D48">
        <w:t xml:space="preserve"> </w:t>
      </w:r>
      <w:r w:rsidR="00D31ABF">
        <w:t>–</w:t>
      </w:r>
      <w:r w:rsidR="00372D48">
        <w:t xml:space="preserve"> </w:t>
      </w:r>
      <w:r w:rsidR="00D31ABF">
        <w:t xml:space="preserve">provides a range of resources, events, </w:t>
      </w:r>
      <w:r w:rsidR="000E0135">
        <w:t>training and informatio</w:t>
      </w:r>
      <w:r w:rsidR="00F576D3">
        <w:t xml:space="preserve">n with free membership for organisations with an annual </w:t>
      </w:r>
      <w:r w:rsidR="00731AA5">
        <w:t>turnover</w:t>
      </w:r>
      <w:r w:rsidR="00F576D3">
        <w:t xml:space="preserve"> </w:t>
      </w:r>
      <w:r w:rsidR="00970D4E">
        <w:t>less than £30,000.</w:t>
      </w:r>
    </w:p>
    <w:p w14:paraId="7925C51F" w14:textId="065453AA" w:rsidR="00970D4E" w:rsidRDefault="00B54637" w:rsidP="00FC36CE">
      <w:hyperlink r:id="rId15" w:history="1">
        <w:r w:rsidRPr="00B54637">
          <w:rPr>
            <w:rStyle w:val="Hyperlink"/>
          </w:rPr>
          <w:t>Locality</w:t>
        </w:r>
      </w:hyperlink>
      <w:r w:rsidR="00D53C1F">
        <w:t xml:space="preserve"> </w:t>
      </w:r>
      <w:r w:rsidR="00991427">
        <w:t>–</w:t>
      </w:r>
      <w:r w:rsidR="00D53C1F">
        <w:t xml:space="preserve"> </w:t>
      </w:r>
      <w:r w:rsidR="00991427">
        <w:t xml:space="preserve">has a focus on </w:t>
      </w:r>
      <w:r w:rsidR="008A41C3">
        <w:t xml:space="preserve">local </w:t>
      </w:r>
      <w:r w:rsidR="00991427">
        <w:t xml:space="preserve">community organisations </w:t>
      </w:r>
      <w:r>
        <w:t>and community action</w:t>
      </w:r>
      <w:r w:rsidR="00B036D3">
        <w:t xml:space="preserve"> providing peer learning, specialist advice, resources and campaigns.</w:t>
      </w:r>
    </w:p>
    <w:p w14:paraId="773C64BC" w14:textId="16B4A576" w:rsidR="00A2295C" w:rsidRDefault="001F6214" w:rsidP="00FC36CE">
      <w:hyperlink r:id="rId16" w:history="1">
        <w:r w:rsidRPr="001F6214">
          <w:rPr>
            <w:rStyle w:val="Hyperlink"/>
          </w:rPr>
          <w:t>NYA - National Youth Agency</w:t>
        </w:r>
      </w:hyperlink>
      <w:r>
        <w:t xml:space="preserve"> </w:t>
      </w:r>
      <w:r w:rsidR="00E877F0">
        <w:t>–</w:t>
      </w:r>
      <w:r w:rsidR="00A2295C">
        <w:t xml:space="preserve"> </w:t>
      </w:r>
      <w:r w:rsidR="00E877F0">
        <w:t>supports the youth work sector through providing guidance, resources and training</w:t>
      </w:r>
      <w:r>
        <w:t>.</w:t>
      </w:r>
    </w:p>
    <w:p w14:paraId="5AFB0007" w14:textId="268DEC37" w:rsidR="001A23AC" w:rsidRDefault="00575261" w:rsidP="00FC36CE">
      <w:hyperlink r:id="rId17" w:history="1">
        <w:r>
          <w:rPr>
            <w:rStyle w:val="Hyperlink"/>
          </w:rPr>
          <w:t>Directory of Social Change</w:t>
        </w:r>
      </w:hyperlink>
      <w:r>
        <w:t xml:space="preserve"> </w:t>
      </w:r>
      <w:r w:rsidR="004A65A6">
        <w:t>–</w:t>
      </w:r>
      <w:r>
        <w:t xml:space="preserve"> </w:t>
      </w:r>
      <w:r w:rsidR="004A65A6">
        <w:t xml:space="preserve">provide training courses, funding databases, </w:t>
      </w:r>
      <w:r w:rsidR="003D3D64">
        <w:t>conferences and other resources.</w:t>
      </w:r>
    </w:p>
    <w:p w14:paraId="3764CE60" w14:textId="4CDED32F" w:rsidR="00FF79E6" w:rsidRDefault="00FF79E6" w:rsidP="00FC36CE">
      <w:hyperlink r:id="rId18" w:history="1">
        <w:r>
          <w:rPr>
            <w:rStyle w:val="Hyperlink"/>
          </w:rPr>
          <w:t>Charities Aid Foundation</w:t>
        </w:r>
      </w:hyperlink>
      <w:r>
        <w:t xml:space="preserve"> – works with </w:t>
      </w:r>
      <w:r w:rsidR="00F15E20">
        <w:t>funders to help them to give more effectively and provides resources for charities and social enterprises to strengthen their resilience.</w:t>
      </w:r>
    </w:p>
    <w:p w14:paraId="2F358726" w14:textId="77777777" w:rsidR="003D3D64" w:rsidRPr="00FC36CE" w:rsidRDefault="003D3D64" w:rsidP="00FC36CE"/>
    <w:p w14:paraId="22CEF9A5" w14:textId="51EA60A8" w:rsidR="00E82E42" w:rsidRDefault="001F4668" w:rsidP="00E82E42">
      <w:pPr>
        <w:pStyle w:val="Heading3"/>
      </w:pPr>
      <w:r>
        <w:t>F</w:t>
      </w:r>
      <w:r w:rsidR="00E82E42">
        <w:t>unding resources</w:t>
      </w:r>
    </w:p>
    <w:p w14:paraId="55DF5E75" w14:textId="77777777" w:rsidR="00E82E42" w:rsidRPr="00E82E42" w:rsidRDefault="00E82E42" w:rsidP="00E82E42">
      <w:r w:rsidRPr="00E82E42">
        <w:t>The following organisations also provide free funding resources that may be useful to groups:</w:t>
      </w:r>
    </w:p>
    <w:p w14:paraId="75378FFC" w14:textId="31D44658" w:rsidR="00E82E42" w:rsidRPr="00E82E42" w:rsidRDefault="00E82E42" w:rsidP="00E82E42">
      <w:pPr>
        <w:numPr>
          <w:ilvl w:val="0"/>
          <w:numId w:val="1"/>
        </w:numPr>
      </w:pPr>
      <w:hyperlink r:id="rId19" w:history="1">
        <w:r w:rsidRPr="00E82E42">
          <w:rPr>
            <w:rStyle w:val="Hyperlink"/>
          </w:rPr>
          <w:t>Leicestershire County Council</w:t>
        </w:r>
      </w:hyperlink>
      <w:r>
        <w:t xml:space="preserve"> – support, information and resources related to grants and funding for Leicestershire organisations, with sign up for a monthly bulletin.</w:t>
      </w:r>
    </w:p>
    <w:p w14:paraId="6F9B9C72" w14:textId="41974699" w:rsidR="00E82E42" w:rsidRPr="00E82E42" w:rsidRDefault="00E82E42" w:rsidP="00E82E42">
      <w:pPr>
        <w:numPr>
          <w:ilvl w:val="0"/>
          <w:numId w:val="1"/>
        </w:numPr>
      </w:pPr>
      <w:hyperlink r:id="rId20" w:history="1">
        <w:r w:rsidRPr="00E82E42">
          <w:rPr>
            <w:rStyle w:val="Hyperlink"/>
          </w:rPr>
          <w:t>Rural Services Network</w:t>
        </w:r>
      </w:hyperlink>
      <w:r>
        <w:t xml:space="preserve"> – a monthly bulletin highlighting a selection of current funding opportunities relevant to rural communities.</w:t>
      </w:r>
    </w:p>
    <w:p w14:paraId="3FCDC2D1" w14:textId="4A2AC88D" w:rsidR="00E82E42" w:rsidRPr="00E82E42" w:rsidRDefault="00E82E42" w:rsidP="00E82E42">
      <w:pPr>
        <w:numPr>
          <w:ilvl w:val="0"/>
          <w:numId w:val="1"/>
        </w:numPr>
      </w:pPr>
      <w:hyperlink r:id="rId21" w:history="1">
        <w:r w:rsidRPr="00E82E42">
          <w:rPr>
            <w:rStyle w:val="Hyperlink"/>
          </w:rPr>
          <w:t>Active Together</w:t>
        </w:r>
      </w:hyperlink>
      <w:r>
        <w:t xml:space="preserve"> – a funding finder that helps clubs, groups, organisation and individuals search for funding for physical activity and sport.</w:t>
      </w:r>
    </w:p>
    <w:p w14:paraId="53B79A13" w14:textId="7B66B60F" w:rsidR="00E82E42" w:rsidRDefault="00E82E42" w:rsidP="00E82E42">
      <w:pPr>
        <w:numPr>
          <w:ilvl w:val="0"/>
          <w:numId w:val="1"/>
        </w:numPr>
      </w:pPr>
      <w:hyperlink r:id="rId22" w:tgtFrame="_blank" w:history="1">
        <w:r w:rsidRPr="00E82E42">
          <w:rPr>
            <w:rStyle w:val="Hyperlink"/>
          </w:rPr>
          <w:t>East Midlands Funding Forum</w:t>
        </w:r>
      </w:hyperlink>
      <w:r>
        <w:t xml:space="preserve"> – sign up for a monthly bulletin of funding opportunities and other news.</w:t>
      </w:r>
    </w:p>
    <w:p w14:paraId="3C406692" w14:textId="1D77025E" w:rsidR="00815DCD" w:rsidRPr="00E82E42" w:rsidRDefault="00815DCD" w:rsidP="000130AF">
      <w:pPr>
        <w:numPr>
          <w:ilvl w:val="0"/>
          <w:numId w:val="1"/>
        </w:numPr>
      </w:pPr>
      <w:hyperlink r:id="rId23" w:history="1">
        <w:r w:rsidRPr="00815DCD">
          <w:rPr>
            <w:rStyle w:val="Hyperlink"/>
          </w:rPr>
          <w:t xml:space="preserve">360Giving </w:t>
        </w:r>
      </w:hyperlink>
      <w:hyperlink r:id="rId24" w:history="1">
        <w:proofErr w:type="spellStart"/>
        <w:r w:rsidRPr="00815DCD">
          <w:rPr>
            <w:rStyle w:val="Hyperlink"/>
          </w:rPr>
          <w:t>GrantNav</w:t>
        </w:r>
        <w:proofErr w:type="spellEnd"/>
      </w:hyperlink>
      <w:r w:rsidR="00924DAC">
        <w:t xml:space="preserve"> – provides a searchable database of funders </w:t>
      </w:r>
      <w:r w:rsidR="000130AF">
        <w:t>so that if a funder contributes to it</w:t>
      </w:r>
      <w:r w:rsidR="00277346">
        <w:t xml:space="preserve">, it lists the </w:t>
      </w:r>
      <w:r w:rsidR="000130AF">
        <w:t>grants they’ve provided in different areas of work and geographies.</w:t>
      </w:r>
    </w:p>
    <w:p w14:paraId="459EB60D" w14:textId="16351EF2" w:rsidR="00E82E42" w:rsidRDefault="00E82E42" w:rsidP="00E82E42">
      <w:pPr>
        <w:numPr>
          <w:ilvl w:val="0"/>
          <w:numId w:val="1"/>
        </w:numPr>
      </w:pPr>
      <w:hyperlink r:id="rId25" w:tgtFrame="_blank" w:history="1">
        <w:r w:rsidRPr="00E82E42">
          <w:rPr>
            <w:rStyle w:val="Hyperlink"/>
          </w:rPr>
          <w:t>Charity Excellence Framework</w:t>
        </w:r>
      </w:hyperlink>
      <w:r>
        <w:t xml:space="preserve"> – a national resource for charities to search for funding as well as other organisational development resources.</w:t>
      </w:r>
    </w:p>
    <w:p w14:paraId="4D308972" w14:textId="47C84FE4" w:rsidR="004873B4" w:rsidRDefault="004873B4" w:rsidP="004873B4">
      <w:pPr>
        <w:pStyle w:val="Heading3"/>
      </w:pPr>
      <w:r>
        <w:t>Local funders</w:t>
      </w:r>
    </w:p>
    <w:p w14:paraId="27ADB2CD" w14:textId="1F2C59EC" w:rsidR="004873B4" w:rsidRDefault="004873B4" w:rsidP="004873B4">
      <w:hyperlink r:id="rId26" w:history="1">
        <w:r w:rsidRPr="008A084D">
          <w:rPr>
            <w:rStyle w:val="Hyperlink"/>
          </w:rPr>
          <w:t>Leicestershire Community Foundation</w:t>
        </w:r>
      </w:hyperlink>
      <w:r>
        <w:t xml:space="preserve"> has a range of programmes</w:t>
      </w:r>
      <w:r w:rsidR="00765DE9">
        <w:t xml:space="preserve"> open at different times, including Market Harborough Building Society Community Fund and a</w:t>
      </w:r>
      <w:r w:rsidR="008A084D">
        <w:t xml:space="preserve"> </w:t>
      </w:r>
      <w:r w:rsidR="00765DE9">
        <w:t>general Making Local Life Better Fund</w:t>
      </w:r>
      <w:r w:rsidR="008A084D">
        <w:t>.</w:t>
      </w:r>
    </w:p>
    <w:p w14:paraId="167AA354" w14:textId="77777777" w:rsidR="002E4B5B" w:rsidRDefault="008A084D" w:rsidP="004873B4">
      <w:hyperlink r:id="rId27" w:history="1">
        <w:r w:rsidRPr="005F5CB9">
          <w:rPr>
            <w:rStyle w:val="Hyperlink"/>
          </w:rPr>
          <w:t xml:space="preserve">Market Harborough and the </w:t>
        </w:r>
        <w:proofErr w:type="spellStart"/>
        <w:r w:rsidRPr="005F5CB9">
          <w:rPr>
            <w:rStyle w:val="Hyperlink"/>
          </w:rPr>
          <w:t>Bowdens</w:t>
        </w:r>
        <w:proofErr w:type="spellEnd"/>
      </w:hyperlink>
      <w:r w:rsidR="005F5CB9">
        <w:t xml:space="preserve"> </w:t>
      </w:r>
      <w:r w:rsidR="002E4B5B">
        <w:t xml:space="preserve">provides funding in the areas of </w:t>
      </w:r>
      <w:r w:rsidR="002E4B5B" w:rsidRPr="002E4B5B">
        <w:t>community organisations, health, education, the arts, heritage and in helping individuals</w:t>
      </w:r>
      <w:r w:rsidR="002E4B5B">
        <w:t xml:space="preserve"> for people and groups in Market Harborough, Little Bowden and Great Bowden.</w:t>
      </w:r>
    </w:p>
    <w:p w14:paraId="6F9FF6B0" w14:textId="2B54720C" w:rsidR="005F35C0" w:rsidRDefault="005F35C0" w:rsidP="004873B4">
      <w:r>
        <w:t xml:space="preserve">Leicester and Leicestershire </w:t>
      </w:r>
      <w:r w:rsidR="0060286C">
        <w:t>Office of the Police and Crime Commissioner Community Action Fund</w:t>
      </w:r>
    </w:p>
    <w:p w14:paraId="3FA2F43E" w14:textId="1E55E7F6" w:rsidR="008A084D" w:rsidRPr="004873B4" w:rsidRDefault="002E4B5B" w:rsidP="004873B4">
      <w:r>
        <w:t>If you know of other local funders, or you are a local funder who would like to publicise your funding</w:t>
      </w:r>
      <w:r w:rsidR="00DA358D">
        <w:t>,</w:t>
      </w:r>
      <w:r>
        <w:t xml:space="preserve"> </w:t>
      </w:r>
      <w:r w:rsidRPr="00DA358D">
        <w:t xml:space="preserve">please </w:t>
      </w:r>
      <w:hyperlink r:id="rId28" w:history="1">
        <w:r w:rsidRPr="00DA358D">
          <w:rPr>
            <w:rStyle w:val="Hyperlink"/>
          </w:rPr>
          <w:t>get in touch</w:t>
        </w:r>
      </w:hyperlink>
      <w:r w:rsidRPr="00DA358D">
        <w:t>.  HDC</w:t>
      </w:r>
      <w:r>
        <w:t xml:space="preserve"> community engagement team is also keen to work collaboratively with other funders to make the most of our resources.</w:t>
      </w:r>
    </w:p>
    <w:p w14:paraId="62E6BCD4" w14:textId="77777777" w:rsidR="00E82E42" w:rsidRDefault="00E82E42"/>
    <w:sectPr w:rsidR="00E82E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075CDC"/>
    <w:multiLevelType w:val="multilevel"/>
    <w:tmpl w:val="724EA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C31308"/>
    <w:multiLevelType w:val="hybridMultilevel"/>
    <w:tmpl w:val="B2BE98AC"/>
    <w:lvl w:ilvl="0" w:tplc="A432B9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E0B6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C47D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C495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089C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3451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EA5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B875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723E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72971222">
    <w:abstractNumId w:val="0"/>
  </w:num>
  <w:num w:numId="2" w16cid:durableId="242422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E42"/>
    <w:rsid w:val="000130AF"/>
    <w:rsid w:val="0006305C"/>
    <w:rsid w:val="00083689"/>
    <w:rsid w:val="00085A58"/>
    <w:rsid w:val="000E0135"/>
    <w:rsid w:val="001A23AC"/>
    <w:rsid w:val="001F4668"/>
    <w:rsid w:val="001F6214"/>
    <w:rsid w:val="00277346"/>
    <w:rsid w:val="002916C1"/>
    <w:rsid w:val="002E4B5B"/>
    <w:rsid w:val="00343501"/>
    <w:rsid w:val="00372D48"/>
    <w:rsid w:val="003A6235"/>
    <w:rsid w:val="003D3D64"/>
    <w:rsid w:val="004553AF"/>
    <w:rsid w:val="004873B4"/>
    <w:rsid w:val="004A65A6"/>
    <w:rsid w:val="00542DD9"/>
    <w:rsid w:val="00574648"/>
    <w:rsid w:val="00575261"/>
    <w:rsid w:val="005D5627"/>
    <w:rsid w:val="005E423B"/>
    <w:rsid w:val="005F35C0"/>
    <w:rsid w:val="005F5CB9"/>
    <w:rsid w:val="0060286C"/>
    <w:rsid w:val="00731AA5"/>
    <w:rsid w:val="00757E8C"/>
    <w:rsid w:val="00765DE9"/>
    <w:rsid w:val="00815DCD"/>
    <w:rsid w:val="008A084D"/>
    <w:rsid w:val="008A41C3"/>
    <w:rsid w:val="008C0825"/>
    <w:rsid w:val="008E1A5F"/>
    <w:rsid w:val="008E6C3A"/>
    <w:rsid w:val="00904BF5"/>
    <w:rsid w:val="00924DAC"/>
    <w:rsid w:val="00970D4E"/>
    <w:rsid w:val="00991427"/>
    <w:rsid w:val="00A2295C"/>
    <w:rsid w:val="00B036D3"/>
    <w:rsid w:val="00B54637"/>
    <w:rsid w:val="00C57F2B"/>
    <w:rsid w:val="00D31ABF"/>
    <w:rsid w:val="00D53C1F"/>
    <w:rsid w:val="00DA358D"/>
    <w:rsid w:val="00E04407"/>
    <w:rsid w:val="00E179D7"/>
    <w:rsid w:val="00E26F1D"/>
    <w:rsid w:val="00E82E42"/>
    <w:rsid w:val="00E877F0"/>
    <w:rsid w:val="00EC6CAB"/>
    <w:rsid w:val="00F02F0B"/>
    <w:rsid w:val="00F15E20"/>
    <w:rsid w:val="00F576D3"/>
    <w:rsid w:val="00F90292"/>
    <w:rsid w:val="00FC36CE"/>
    <w:rsid w:val="00FF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C5A37"/>
  <w15:chartTrackingRefBased/>
  <w15:docId w15:val="{344CDC00-3D80-4FC4-92A2-1C49BC8D6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2E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2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2E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2E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2E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2E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2E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2E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2E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2E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82E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82E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2E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2E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2E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2E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2E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2E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2E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2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2E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2E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2E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2E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2E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2E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2E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2E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2E4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82E4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2E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2E4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br01.safelinks.protection.outlook.com/?url=https%3A%2F%2Fforms.office.com%2Fe%2FCUkizCaNid&amp;data=05%7C02%7CC.Betts%40harborough.gov.uk%7C6d00d857aa314d594c4808de38b1ba29%7C56632edb098b43f39e288985e98f5f89%7C0%7C0%7C639010533435318017%7CUnknown%7CTWFpbGZsb3d8eyJFbXB0eU1hcGkiOnRydWUsIlYiOiIwLjAuMDAwMCIsIlAiOiJXaW4zMiIsIkFOIjoiTWFpbCIsIldUIjoyfQ%3D%3D%7C0%7C%7C%7C&amp;sdata=1ca7vzQAzqBhU%2BFLKlihWFxp3Jj2lYO9b67yRR3Pmeo%3D&amp;reserved=0" TargetMode="External"/><Relationship Id="rId13" Type="http://schemas.openxmlformats.org/officeDocument/2006/relationships/hyperlink" Target="https://www.gov.uk/government/organisations/charity-commission" TargetMode="External"/><Relationship Id="rId18" Type="http://schemas.openxmlformats.org/officeDocument/2006/relationships/hyperlink" Target="https://www.cafonline.org/" TargetMode="External"/><Relationship Id="rId26" Type="http://schemas.openxmlformats.org/officeDocument/2006/relationships/hyperlink" Target="https://www.llrcommunityfoundation.org.uk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active-together.org/fundingfinder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case.coop/" TargetMode="External"/><Relationship Id="rId17" Type="http://schemas.openxmlformats.org/officeDocument/2006/relationships/hyperlink" Target="https://www.dsc.org.uk/" TargetMode="External"/><Relationship Id="rId25" Type="http://schemas.openxmlformats.org/officeDocument/2006/relationships/hyperlink" Target="https://www.charityexcellence.co.uk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ya.org.uk/" TargetMode="External"/><Relationship Id="rId20" Type="http://schemas.openxmlformats.org/officeDocument/2006/relationships/hyperlink" Target="https://www.rsnonline.org.uk/category/rural-funding-digest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allstogether.co.uk/" TargetMode="External"/><Relationship Id="rId24" Type="http://schemas.openxmlformats.org/officeDocument/2006/relationships/hyperlink" Target="https://grantnav.threesixtygiving.org/" TargetMode="External"/><Relationship Id="rId5" Type="http://schemas.openxmlformats.org/officeDocument/2006/relationships/styles" Target="styles.xml"/><Relationship Id="rId15" Type="http://schemas.openxmlformats.org/officeDocument/2006/relationships/hyperlink" Target="https://locality.org.uk/" TargetMode="External"/><Relationship Id="rId23" Type="http://schemas.openxmlformats.org/officeDocument/2006/relationships/hyperlink" Target="https://grantnav.threesixtygiving.org/" TargetMode="External"/><Relationship Id="rId28" Type="http://schemas.openxmlformats.org/officeDocument/2006/relationships/hyperlink" Target="mailto:communities@harborough.gov.uk" TargetMode="External"/><Relationship Id="rId10" Type="http://schemas.openxmlformats.org/officeDocument/2006/relationships/hyperlink" Target="https://www.leicestershireandrutlandalc.gov.uk/" TargetMode="External"/><Relationship Id="rId19" Type="http://schemas.openxmlformats.org/officeDocument/2006/relationships/hyperlink" Target="https://www.leicestershirecommunities.org.uk/grants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valonline.org.uk/" TargetMode="External"/><Relationship Id="rId14" Type="http://schemas.openxmlformats.org/officeDocument/2006/relationships/hyperlink" Target="https://www.ncvo.org.uk/" TargetMode="External"/><Relationship Id="rId22" Type="http://schemas.openxmlformats.org/officeDocument/2006/relationships/hyperlink" Target="https://twitter.us5.list-manage.com/subscribe?u=970da94e3c2e5018764b2cdc5&amp;id=944965eb6b" TargetMode="External"/><Relationship Id="rId27" Type="http://schemas.openxmlformats.org/officeDocument/2006/relationships/hyperlink" Target="https://www.mhbcharity.co.uk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d377fa-fc8e-4722-a6c9-d0f48592eff4" xsi:nil="true"/>
    <lcf76f155ced4ddcb4097134ff3c332f xmlns="dd28ac36-0cad-4a79-a9d7-677204d0ab2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5C0B4E98B51A4695B8C3A3B27A250E" ma:contentTypeVersion="13" ma:contentTypeDescription="Create a new document." ma:contentTypeScope="" ma:versionID="f71916caf0db595d3994e4f9ce3e9664">
  <xsd:schema xmlns:xsd="http://www.w3.org/2001/XMLSchema" xmlns:xs="http://www.w3.org/2001/XMLSchema" xmlns:p="http://schemas.microsoft.com/office/2006/metadata/properties" xmlns:ns2="dd28ac36-0cad-4a79-a9d7-677204d0ab26" xmlns:ns3="6ad377fa-fc8e-4722-a6c9-d0f48592eff4" targetNamespace="http://schemas.microsoft.com/office/2006/metadata/properties" ma:root="true" ma:fieldsID="ecc4a7ff2f3a080688526a728457b867" ns2:_="" ns3:_="">
    <xsd:import namespace="dd28ac36-0cad-4a79-a9d7-677204d0ab26"/>
    <xsd:import namespace="6ad377fa-fc8e-4722-a6c9-d0f48592ef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8ac36-0cad-4a79-a9d7-677204d0ab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2320741-ce4e-4c5d-a070-0d3d0dfa08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377fa-fc8e-4722-a6c9-d0f48592eff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996d0b1-6a20-4c32-9d04-3d4af027c15d}" ma:internalName="TaxCatchAll" ma:showField="CatchAllData" ma:web="6ad377fa-fc8e-4722-a6c9-d0f48592ef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D7688D-ADB4-4125-A8FE-0DB185F78EFB}">
  <ds:schemaRefs>
    <ds:schemaRef ds:uri="http://schemas.microsoft.com/office/2006/metadata/properties"/>
    <ds:schemaRef ds:uri="http://schemas.microsoft.com/office/infopath/2007/PartnerControls"/>
    <ds:schemaRef ds:uri="6ad377fa-fc8e-4722-a6c9-d0f48592eff4"/>
    <ds:schemaRef ds:uri="dd28ac36-0cad-4a79-a9d7-677204d0ab26"/>
  </ds:schemaRefs>
</ds:datastoreItem>
</file>

<file path=customXml/itemProps2.xml><?xml version="1.0" encoding="utf-8"?>
<ds:datastoreItem xmlns:ds="http://schemas.openxmlformats.org/officeDocument/2006/customXml" ds:itemID="{3D008B98-3463-4286-B5B1-D7A0BC8019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8ac36-0cad-4a79-a9d7-677204d0ab26"/>
    <ds:schemaRef ds:uri="6ad377fa-fc8e-4722-a6c9-d0f48592ef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61D3D8-FC14-42DD-B878-7E0F0AD508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2123</TotalTime>
  <Pages>2</Pages>
  <Words>808</Words>
  <Characters>4753</Characters>
  <Application>Microsoft Office Word</Application>
  <DocSecurity>0</DocSecurity>
  <Lines>88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Nixon</dc:creator>
  <cp:keywords/>
  <dc:description/>
  <cp:lastModifiedBy>Claire Betts</cp:lastModifiedBy>
  <cp:revision>54</cp:revision>
  <dcterms:created xsi:type="dcterms:W3CDTF">2026-01-12T15:45:00Z</dcterms:created>
  <dcterms:modified xsi:type="dcterms:W3CDTF">2026-01-19T15:38:00Z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0x010100E95C0B4E98B51A4695B8C3A3B27A250E</vt:lpwstr>
  </property>
  <property fmtid="{D5CDD505-2E9C-101B-9397-08002B2CF9AE}" pid="3" name="MediaServiceImageTags">
    <vt:lpwstr/>
  </property>
</Properties>
</file>